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2C09C2">
        <w:rPr>
          <w:b/>
          <w:sz w:val="22"/>
          <w:szCs w:val="22"/>
        </w:rPr>
        <w:t>ŞUBAT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18597B" w:rsidRPr="000C0D5E" w:rsidRDefault="001A4418" w:rsidP="002C09C2">
      <w:pPr>
        <w:ind w:firstLine="708"/>
        <w:jc w:val="both"/>
        <w:rPr>
          <w:sz w:val="22"/>
          <w:szCs w:val="22"/>
        </w:rPr>
      </w:pPr>
      <w:r w:rsidRPr="000C0D5E">
        <w:rPr>
          <w:b/>
          <w:sz w:val="22"/>
          <w:szCs w:val="22"/>
        </w:rPr>
        <w:t>1</w:t>
      </w:r>
      <w:r w:rsidRPr="000C0D5E">
        <w:rPr>
          <w:sz w:val="22"/>
          <w:szCs w:val="22"/>
        </w:rPr>
        <w:t>-</w:t>
      </w:r>
      <w:r w:rsidR="00603CDE" w:rsidRPr="000C0D5E">
        <w:rPr>
          <w:color w:val="000000"/>
          <w:sz w:val="22"/>
          <w:szCs w:val="22"/>
        </w:rPr>
        <w:t xml:space="preserve"> </w:t>
      </w:r>
      <w:r w:rsidR="0018597B" w:rsidRPr="000C0D5E">
        <w:rPr>
          <w:sz w:val="22"/>
          <w:szCs w:val="22"/>
        </w:rPr>
        <w:t xml:space="preserve">İl Genel Meclisi'nin 08.12.2022 tarih ve 217 sayılı kararı ile İlimiz Refahiye İlçesi Sosyal Yardımlaşma ve Dayanışma Vakfı Mütevelli Heyeti üyeliğine Habip CİGAOĞLU seçilmiş olup, seçilen üyenin Refahiye Kaymakamlığı'na vermiş olduğu Vakıf Üyeliğinden istifa dilekçesine binaen yerine Metin </w:t>
      </w:r>
      <w:proofErr w:type="spellStart"/>
      <w:r w:rsidR="0018597B" w:rsidRPr="000C0D5E">
        <w:rPr>
          <w:sz w:val="22"/>
          <w:szCs w:val="22"/>
        </w:rPr>
        <w:t>KARATAŞ'ın</w:t>
      </w:r>
      <w:proofErr w:type="spellEnd"/>
      <w:r w:rsidR="0018597B" w:rsidRPr="000C0D5E">
        <w:rPr>
          <w:sz w:val="22"/>
          <w:szCs w:val="22"/>
        </w:rPr>
        <w:t xml:space="preserve"> seçilmesine,</w:t>
      </w:r>
    </w:p>
    <w:p w:rsidR="0018597B" w:rsidRPr="000C0D5E" w:rsidRDefault="001A4418" w:rsidP="002C09C2">
      <w:pPr>
        <w:ind w:firstLine="708"/>
        <w:jc w:val="both"/>
        <w:rPr>
          <w:sz w:val="22"/>
          <w:szCs w:val="22"/>
        </w:rPr>
      </w:pPr>
      <w:proofErr w:type="gramStart"/>
      <w:r w:rsidRPr="000C0D5E">
        <w:rPr>
          <w:b/>
          <w:sz w:val="22"/>
          <w:szCs w:val="22"/>
        </w:rPr>
        <w:t>2</w:t>
      </w:r>
      <w:r w:rsidRPr="000C0D5E">
        <w:rPr>
          <w:sz w:val="22"/>
          <w:szCs w:val="22"/>
        </w:rPr>
        <w:t>-</w:t>
      </w:r>
      <w:r w:rsidR="00603CDE" w:rsidRPr="000C0D5E">
        <w:rPr>
          <w:color w:val="000000"/>
          <w:sz w:val="22"/>
          <w:szCs w:val="22"/>
        </w:rPr>
        <w:t xml:space="preserve"> </w:t>
      </w:r>
      <w:r w:rsidR="0018597B" w:rsidRPr="000C0D5E">
        <w:rPr>
          <w:color w:val="000000"/>
          <w:sz w:val="22"/>
          <w:szCs w:val="22"/>
        </w:rPr>
        <w:t xml:space="preserve">İlimiz Refahiye İlçesi Kayı Köyü 111  ada, 1 parsel numaralı taşınmazda plan müellifine hazırlatılan </w:t>
      </w:r>
      <w:r w:rsidR="0018597B" w:rsidRPr="000C0D5E">
        <w:rPr>
          <w:iCs/>
          <w:color w:val="000000"/>
          <w:sz w:val="22"/>
          <w:szCs w:val="22"/>
        </w:rPr>
        <w:t>Yenilenebilir Enerjiye Dayalı Üretim Tesisi Alanı Amaçlı (GES) 1/5000 Ölçekli  Nazım  İmar Planı ve 1/1000 Ölçekli Uygulama  İmar Planının</w:t>
      </w:r>
      <w:r w:rsidR="0018597B" w:rsidRPr="000C0D5E">
        <w:rPr>
          <w:i/>
          <w:iCs/>
          <w:color w:val="000000"/>
          <w:sz w:val="22"/>
          <w:szCs w:val="22"/>
        </w:rPr>
        <w:t xml:space="preserve"> </w:t>
      </w:r>
      <w:r w:rsidR="0018597B" w:rsidRPr="000C0D5E">
        <w:rPr>
          <w:color w:val="000000"/>
          <w:sz w:val="22"/>
          <w:szCs w:val="22"/>
        </w:rPr>
        <w:t xml:space="preserve">onaylanması ile ilgili konunun </w:t>
      </w:r>
      <w:r w:rsidR="0018597B" w:rsidRPr="000C0D5E">
        <w:rPr>
          <w:sz w:val="22"/>
          <w:szCs w:val="22"/>
        </w:rPr>
        <w:t>5302 sayılı İl Özel İdaresi Kanun’unun 16. maddesi gereğince</w:t>
      </w:r>
      <w:r w:rsidR="0018597B" w:rsidRPr="000C0D5E">
        <w:rPr>
          <w:color w:val="000000"/>
          <w:sz w:val="22"/>
          <w:szCs w:val="22"/>
        </w:rPr>
        <w:t xml:space="preserve"> incelenmek üzere İmar ve Bayındırlık Komisyonuna sevkine</w:t>
      </w:r>
      <w:r w:rsidR="0018597B" w:rsidRPr="000C0D5E">
        <w:rPr>
          <w:sz w:val="22"/>
          <w:szCs w:val="22"/>
        </w:rPr>
        <w:t>,</w:t>
      </w:r>
      <w:proofErr w:type="gramEnd"/>
    </w:p>
    <w:p w:rsidR="0018597B" w:rsidRPr="000C0D5E" w:rsidRDefault="001A4418" w:rsidP="002C09C2">
      <w:pPr>
        <w:ind w:firstLine="708"/>
        <w:jc w:val="both"/>
        <w:rPr>
          <w:sz w:val="22"/>
          <w:szCs w:val="22"/>
        </w:rPr>
      </w:pPr>
      <w:proofErr w:type="gramStart"/>
      <w:r w:rsidRPr="000C0D5E">
        <w:rPr>
          <w:b/>
          <w:sz w:val="22"/>
          <w:szCs w:val="22"/>
        </w:rPr>
        <w:t>3-</w:t>
      </w:r>
      <w:r w:rsidR="005328B0" w:rsidRPr="000C0D5E">
        <w:rPr>
          <w:b/>
          <w:sz w:val="22"/>
          <w:szCs w:val="22"/>
        </w:rPr>
        <w:t xml:space="preserve"> </w:t>
      </w:r>
      <w:r w:rsidR="0018597B" w:rsidRPr="000C0D5E">
        <w:rPr>
          <w:color w:val="000000"/>
          <w:sz w:val="22"/>
          <w:szCs w:val="22"/>
        </w:rPr>
        <w:t xml:space="preserve">İlimiz İliç İlçesi </w:t>
      </w:r>
      <w:proofErr w:type="spellStart"/>
      <w:r w:rsidR="0018597B" w:rsidRPr="000C0D5E">
        <w:rPr>
          <w:color w:val="000000"/>
          <w:sz w:val="22"/>
          <w:szCs w:val="22"/>
        </w:rPr>
        <w:t>Çayyaka</w:t>
      </w:r>
      <w:proofErr w:type="spellEnd"/>
      <w:r w:rsidR="0018597B" w:rsidRPr="000C0D5E">
        <w:rPr>
          <w:color w:val="000000"/>
          <w:sz w:val="22"/>
          <w:szCs w:val="22"/>
        </w:rPr>
        <w:t xml:space="preserve"> Köyü 132  ada, 108 parsel numaralı taşınmazda plan müellifine hazırlatılan </w:t>
      </w:r>
      <w:r w:rsidR="0018597B" w:rsidRPr="000C0D5E">
        <w:rPr>
          <w:iCs/>
          <w:color w:val="000000"/>
          <w:sz w:val="22"/>
          <w:szCs w:val="22"/>
        </w:rPr>
        <w:t>Gelişme Konut Alanı Amaçlı 1/5000 Ölçekli  Nazım  İmar Planı ve 1/1000 Ölçekli Uygulama  İmar Planının</w:t>
      </w:r>
      <w:r w:rsidR="0018597B" w:rsidRPr="000C0D5E">
        <w:rPr>
          <w:i/>
          <w:iCs/>
          <w:color w:val="000000"/>
          <w:sz w:val="22"/>
          <w:szCs w:val="22"/>
        </w:rPr>
        <w:t xml:space="preserve"> </w:t>
      </w:r>
      <w:r w:rsidR="0018597B" w:rsidRPr="000C0D5E">
        <w:rPr>
          <w:color w:val="000000"/>
          <w:sz w:val="22"/>
          <w:szCs w:val="22"/>
        </w:rPr>
        <w:t xml:space="preserve">onaylanması ile ilgili konunun </w:t>
      </w:r>
      <w:r w:rsidR="0018597B" w:rsidRPr="000C0D5E">
        <w:rPr>
          <w:sz w:val="22"/>
          <w:szCs w:val="22"/>
        </w:rPr>
        <w:t>5302 sayılı İl Özel İdaresi Kanun’unun 16. maddesi gereğince</w:t>
      </w:r>
      <w:r w:rsidR="0018597B" w:rsidRPr="000C0D5E">
        <w:rPr>
          <w:color w:val="000000"/>
          <w:sz w:val="22"/>
          <w:szCs w:val="22"/>
        </w:rPr>
        <w:t xml:space="preserve"> incelenmek üzere İmar ve Bayındırlık Komisyonuna sevkine</w:t>
      </w:r>
      <w:r w:rsidR="0018597B" w:rsidRPr="000C0D5E">
        <w:rPr>
          <w:sz w:val="22"/>
          <w:szCs w:val="22"/>
        </w:rPr>
        <w:t>,</w:t>
      </w:r>
      <w:proofErr w:type="gramEnd"/>
    </w:p>
    <w:p w:rsidR="0018597B" w:rsidRPr="000C0D5E" w:rsidRDefault="00F24F4E" w:rsidP="002C09C2">
      <w:pPr>
        <w:ind w:firstLine="708"/>
        <w:jc w:val="both"/>
        <w:rPr>
          <w:sz w:val="22"/>
          <w:szCs w:val="22"/>
        </w:rPr>
      </w:pPr>
      <w:proofErr w:type="gramStart"/>
      <w:r w:rsidRPr="000C0D5E">
        <w:rPr>
          <w:b/>
          <w:color w:val="000000"/>
          <w:sz w:val="22"/>
          <w:szCs w:val="22"/>
        </w:rPr>
        <w:t xml:space="preserve">4- </w:t>
      </w:r>
      <w:r w:rsidR="0018597B" w:rsidRPr="000C0D5E">
        <w:rPr>
          <w:color w:val="000000"/>
          <w:sz w:val="22"/>
          <w:szCs w:val="22"/>
        </w:rPr>
        <w:t xml:space="preserve">İlimiz Merkez </w:t>
      </w:r>
      <w:proofErr w:type="spellStart"/>
      <w:r w:rsidR="0018597B" w:rsidRPr="000C0D5E">
        <w:rPr>
          <w:color w:val="000000"/>
          <w:sz w:val="22"/>
          <w:szCs w:val="22"/>
        </w:rPr>
        <w:t>Gümüştarla</w:t>
      </w:r>
      <w:proofErr w:type="spellEnd"/>
      <w:r w:rsidR="0018597B" w:rsidRPr="000C0D5E">
        <w:rPr>
          <w:color w:val="000000"/>
          <w:sz w:val="22"/>
          <w:szCs w:val="22"/>
        </w:rPr>
        <w:t xml:space="preserve"> Köyü 180 ada, 33 parsel numaralı taşınmazda plan müellifine hazırlatılan </w:t>
      </w:r>
      <w:r w:rsidR="0018597B" w:rsidRPr="000C0D5E">
        <w:rPr>
          <w:iCs/>
          <w:color w:val="000000"/>
          <w:sz w:val="22"/>
          <w:szCs w:val="22"/>
        </w:rPr>
        <w:t>Gelişme Konut Alanı Amaçlı 1/5000 Ölçekli  Nazım  İmar Planı ve 1/1000 Ölçekli Uygulama  İmar Planının</w:t>
      </w:r>
      <w:r w:rsidR="0018597B" w:rsidRPr="000C0D5E">
        <w:rPr>
          <w:i/>
          <w:iCs/>
          <w:color w:val="000000"/>
          <w:sz w:val="22"/>
          <w:szCs w:val="22"/>
        </w:rPr>
        <w:t xml:space="preserve"> </w:t>
      </w:r>
      <w:r w:rsidR="0018597B" w:rsidRPr="000C0D5E">
        <w:rPr>
          <w:color w:val="000000"/>
          <w:sz w:val="22"/>
          <w:szCs w:val="22"/>
        </w:rPr>
        <w:t xml:space="preserve">onaylanması ile ilgili konunun </w:t>
      </w:r>
      <w:r w:rsidR="0018597B" w:rsidRPr="000C0D5E">
        <w:rPr>
          <w:sz w:val="22"/>
          <w:szCs w:val="22"/>
        </w:rPr>
        <w:t>5302 sayılı İl Özel İdaresi Kanun’unun 16. maddesi gereğince</w:t>
      </w:r>
      <w:r w:rsidR="0018597B" w:rsidRPr="000C0D5E">
        <w:rPr>
          <w:color w:val="000000"/>
          <w:sz w:val="22"/>
          <w:szCs w:val="22"/>
        </w:rPr>
        <w:t xml:space="preserve"> incelenmek üzere İmar ve Bayındırlık Komisyonuna sevkine</w:t>
      </w:r>
      <w:r w:rsidR="0018597B" w:rsidRPr="000C0D5E">
        <w:rPr>
          <w:sz w:val="22"/>
          <w:szCs w:val="22"/>
        </w:rPr>
        <w:t>,</w:t>
      </w:r>
      <w:proofErr w:type="gramEnd"/>
    </w:p>
    <w:p w:rsidR="0018597B" w:rsidRPr="000C0D5E" w:rsidRDefault="001A4418" w:rsidP="002C09C2">
      <w:pPr>
        <w:ind w:firstLine="708"/>
        <w:jc w:val="both"/>
        <w:rPr>
          <w:sz w:val="22"/>
          <w:szCs w:val="22"/>
        </w:rPr>
      </w:pPr>
      <w:proofErr w:type="gramStart"/>
      <w:r w:rsidRPr="000C0D5E">
        <w:rPr>
          <w:b/>
          <w:sz w:val="22"/>
          <w:szCs w:val="22"/>
        </w:rPr>
        <w:t>5-</w:t>
      </w:r>
      <w:r w:rsidR="00E57950" w:rsidRPr="000C0D5E">
        <w:rPr>
          <w:sz w:val="22"/>
          <w:szCs w:val="22"/>
        </w:rPr>
        <w:t xml:space="preserve"> </w:t>
      </w:r>
      <w:r w:rsidR="0018597B" w:rsidRPr="000C0D5E">
        <w:rPr>
          <w:color w:val="000000"/>
          <w:sz w:val="22"/>
          <w:szCs w:val="22"/>
        </w:rPr>
        <w:t xml:space="preserve">İlimiz Üzümlü İlçesi </w:t>
      </w:r>
      <w:proofErr w:type="spellStart"/>
      <w:r w:rsidR="0018597B" w:rsidRPr="000C0D5E">
        <w:rPr>
          <w:color w:val="000000"/>
          <w:sz w:val="22"/>
          <w:szCs w:val="22"/>
        </w:rPr>
        <w:t>Ocakbaşı</w:t>
      </w:r>
      <w:proofErr w:type="spellEnd"/>
      <w:r w:rsidR="0018597B" w:rsidRPr="000C0D5E">
        <w:rPr>
          <w:color w:val="000000"/>
          <w:sz w:val="22"/>
          <w:szCs w:val="22"/>
        </w:rPr>
        <w:t xml:space="preserve"> Köyü 149 ada, 6-9-10 parseller ile 149 ada, 12 parselin bir kısmında plan müellifine hazırlatılan </w:t>
      </w:r>
      <w:r w:rsidR="0018597B" w:rsidRPr="000C0D5E">
        <w:rPr>
          <w:iCs/>
          <w:color w:val="000000"/>
          <w:sz w:val="22"/>
          <w:szCs w:val="22"/>
        </w:rPr>
        <w:t xml:space="preserve">Afetzede Yerleşim Yeri/Köy Hizmet Alanı Amaçlı 1/1000 Ölçekli Parselasyon Planı Değişikliğinin </w:t>
      </w:r>
      <w:r w:rsidR="0018597B" w:rsidRPr="000C0D5E">
        <w:rPr>
          <w:color w:val="000000"/>
          <w:sz w:val="22"/>
          <w:szCs w:val="22"/>
        </w:rPr>
        <w:t xml:space="preserve">onaylanması ile ilgili konunun </w:t>
      </w:r>
      <w:r w:rsidR="0018597B" w:rsidRPr="000C0D5E">
        <w:rPr>
          <w:sz w:val="22"/>
          <w:szCs w:val="22"/>
        </w:rPr>
        <w:t>5302 sayılı İl Özel İdaresi Kanun’unun 16. maddesi gereğince</w:t>
      </w:r>
      <w:r w:rsidR="0018597B" w:rsidRPr="000C0D5E">
        <w:rPr>
          <w:color w:val="000000"/>
          <w:sz w:val="22"/>
          <w:szCs w:val="22"/>
        </w:rPr>
        <w:t xml:space="preserve"> incelenmek üzere İmar ve Bayındırlık Komisyonuna sevkine</w:t>
      </w:r>
      <w:r w:rsidR="0018597B" w:rsidRPr="000C0D5E">
        <w:rPr>
          <w:sz w:val="22"/>
          <w:szCs w:val="22"/>
        </w:rPr>
        <w:t>,</w:t>
      </w:r>
      <w:proofErr w:type="gramEnd"/>
    </w:p>
    <w:p w:rsidR="0018597B" w:rsidRPr="000C0D5E" w:rsidRDefault="001A4418" w:rsidP="002C09C2">
      <w:pPr>
        <w:pStyle w:val="GvdeMetni"/>
        <w:spacing w:after="0"/>
        <w:ind w:firstLine="709"/>
        <w:jc w:val="both"/>
        <w:rPr>
          <w:sz w:val="22"/>
          <w:szCs w:val="22"/>
        </w:rPr>
      </w:pPr>
      <w:r w:rsidRPr="000C0D5E">
        <w:rPr>
          <w:b/>
          <w:sz w:val="22"/>
          <w:szCs w:val="22"/>
        </w:rPr>
        <w:t>6-</w:t>
      </w:r>
      <w:r w:rsidR="00443F5B" w:rsidRPr="000C0D5E">
        <w:rPr>
          <w:sz w:val="22"/>
          <w:szCs w:val="22"/>
        </w:rPr>
        <w:t xml:space="preserve"> </w:t>
      </w:r>
      <w:r w:rsidR="0018597B" w:rsidRPr="000C0D5E">
        <w:rPr>
          <w:color w:val="000000"/>
          <w:sz w:val="22"/>
          <w:szCs w:val="22"/>
        </w:rPr>
        <w:t>İlimiz Merkez Türkmenoğlu Köyü 103 ada, 7-8-9-10-11 ve 12 parsel numaralı taşınmazlarda plan müellifine hazırlatılan 1/1000 ölçekli konut amaçlı Uygulama İmar Plan Değişikliğinin onaylanmasına,</w:t>
      </w:r>
    </w:p>
    <w:p w:rsidR="002C09C2" w:rsidRPr="000C0D5E" w:rsidRDefault="001A4418" w:rsidP="002C09C2">
      <w:pPr>
        <w:pStyle w:val="GvdeMetni"/>
        <w:spacing w:after="0"/>
        <w:ind w:firstLine="709"/>
        <w:jc w:val="both"/>
        <w:rPr>
          <w:sz w:val="22"/>
          <w:szCs w:val="22"/>
        </w:rPr>
      </w:pPr>
      <w:r w:rsidRPr="000C0D5E">
        <w:rPr>
          <w:b/>
          <w:bCs/>
          <w:sz w:val="22"/>
          <w:szCs w:val="22"/>
        </w:rPr>
        <w:t>7-</w:t>
      </w:r>
      <w:r w:rsidR="00064E0C" w:rsidRPr="000C0D5E">
        <w:rPr>
          <w:sz w:val="22"/>
          <w:szCs w:val="22"/>
        </w:rPr>
        <w:t xml:space="preserve"> </w:t>
      </w:r>
      <w:r w:rsidR="00E57950" w:rsidRPr="000C0D5E">
        <w:rPr>
          <w:sz w:val="22"/>
          <w:szCs w:val="22"/>
        </w:rPr>
        <w:t> </w:t>
      </w:r>
      <w:r w:rsidR="002C09C2" w:rsidRPr="000C0D5E">
        <w:rPr>
          <w:color w:val="000000"/>
          <w:sz w:val="22"/>
          <w:szCs w:val="22"/>
        </w:rPr>
        <w:t>İlimiz Merkez Yalınca Köyü 212 ada, 48 parsel numaralı taşınmazda plan müellifine hazırlatılan Gelişme Konut Alanı Amaçlı  1/5000 Ölçekli  Nazım  İmar Planı ve 1/1000 Ölçekli Uygulama  İmar Planının onaylanmasına,</w:t>
      </w:r>
    </w:p>
    <w:p w:rsidR="002C09C2" w:rsidRPr="000C0D5E" w:rsidRDefault="001A4418" w:rsidP="002C09C2">
      <w:pPr>
        <w:pStyle w:val="GvdeMetni"/>
        <w:spacing w:after="0"/>
        <w:ind w:firstLine="709"/>
        <w:jc w:val="both"/>
        <w:rPr>
          <w:sz w:val="22"/>
          <w:szCs w:val="22"/>
        </w:rPr>
      </w:pPr>
      <w:r w:rsidRPr="000C0D5E">
        <w:rPr>
          <w:b/>
          <w:bCs/>
          <w:sz w:val="22"/>
          <w:szCs w:val="22"/>
        </w:rPr>
        <w:t>8-</w:t>
      </w:r>
      <w:r w:rsidR="00064E0C" w:rsidRPr="000C0D5E">
        <w:rPr>
          <w:sz w:val="22"/>
          <w:szCs w:val="22"/>
        </w:rPr>
        <w:t xml:space="preserve"> </w:t>
      </w:r>
      <w:r w:rsidR="002C09C2" w:rsidRPr="000C0D5E">
        <w:rPr>
          <w:color w:val="000000"/>
          <w:sz w:val="22"/>
          <w:szCs w:val="22"/>
        </w:rPr>
        <w:t xml:space="preserve">İlimiz Merkez </w:t>
      </w:r>
      <w:proofErr w:type="spellStart"/>
      <w:r w:rsidR="002C09C2" w:rsidRPr="000C0D5E">
        <w:rPr>
          <w:color w:val="000000"/>
          <w:sz w:val="22"/>
          <w:szCs w:val="22"/>
        </w:rPr>
        <w:t>Oğlaktepe</w:t>
      </w:r>
      <w:proofErr w:type="spellEnd"/>
      <w:r w:rsidR="002C09C2" w:rsidRPr="000C0D5E">
        <w:rPr>
          <w:color w:val="000000"/>
          <w:sz w:val="22"/>
          <w:szCs w:val="22"/>
        </w:rPr>
        <w:t xml:space="preserve"> Köyü 127  ada, 12-17-18 ve 19   parsel numaralı taşınmazlarda plan müellifine hazırlatılan </w:t>
      </w:r>
      <w:r w:rsidR="002C09C2" w:rsidRPr="000C0D5E">
        <w:rPr>
          <w:iCs/>
          <w:color w:val="000000"/>
          <w:sz w:val="22"/>
          <w:szCs w:val="22"/>
        </w:rPr>
        <w:t>Gelişme Konut Alanı Amaçlı  1/5000 Ölçekli  Nazım  İmar Planı ve 1/1000 Ölçekli Uygulama  İmar Planının</w:t>
      </w:r>
      <w:r w:rsidR="002C09C2" w:rsidRPr="000C0D5E">
        <w:rPr>
          <w:i/>
          <w:iCs/>
          <w:color w:val="000000"/>
          <w:sz w:val="22"/>
          <w:szCs w:val="22"/>
        </w:rPr>
        <w:t xml:space="preserve"> </w:t>
      </w:r>
      <w:r w:rsidR="002C09C2" w:rsidRPr="000C0D5E">
        <w:rPr>
          <w:color w:val="000000"/>
          <w:sz w:val="22"/>
          <w:szCs w:val="22"/>
        </w:rPr>
        <w:t>onaylanmasına,</w:t>
      </w:r>
    </w:p>
    <w:p w:rsidR="002C09C2" w:rsidRPr="000C0D5E" w:rsidRDefault="001A4418" w:rsidP="002C09C2">
      <w:pPr>
        <w:pStyle w:val="GvdeMetni"/>
        <w:spacing w:after="0"/>
        <w:ind w:firstLine="709"/>
        <w:jc w:val="both"/>
        <w:rPr>
          <w:sz w:val="22"/>
          <w:szCs w:val="22"/>
        </w:rPr>
      </w:pPr>
      <w:r w:rsidRPr="000C0D5E">
        <w:rPr>
          <w:b/>
          <w:bCs/>
          <w:sz w:val="22"/>
          <w:szCs w:val="22"/>
        </w:rPr>
        <w:t>9-</w:t>
      </w:r>
      <w:r w:rsidR="00EE363F" w:rsidRPr="000C0D5E">
        <w:rPr>
          <w:sz w:val="22"/>
          <w:szCs w:val="22"/>
        </w:rPr>
        <w:t xml:space="preserve"> </w:t>
      </w:r>
      <w:r w:rsidR="002C09C2" w:rsidRPr="000C0D5E">
        <w:rPr>
          <w:color w:val="000000"/>
          <w:sz w:val="22"/>
          <w:szCs w:val="22"/>
        </w:rPr>
        <w:t xml:space="preserve">İlimiz Merkez Kilimli  Köyü 156  ada, 25-26-27-46-47 ve 48    parsel numaralı taşınmazlarda plan müellifine hazırlatılan </w:t>
      </w:r>
      <w:r w:rsidR="002C09C2" w:rsidRPr="000C0D5E">
        <w:rPr>
          <w:iCs/>
          <w:color w:val="000000"/>
          <w:sz w:val="22"/>
          <w:szCs w:val="22"/>
        </w:rPr>
        <w:t>Gelişme Konut Alanı Amaçlı  1/5000 Ölçekli  Nazım  İmar Planı ve 1/1000 Ölçekli Uygulama  İmar Planının</w:t>
      </w:r>
      <w:r w:rsidR="002C09C2" w:rsidRPr="000C0D5E">
        <w:rPr>
          <w:i/>
          <w:iCs/>
          <w:color w:val="000000"/>
          <w:sz w:val="22"/>
          <w:szCs w:val="22"/>
        </w:rPr>
        <w:t xml:space="preserve"> </w:t>
      </w:r>
      <w:r w:rsidR="002C09C2" w:rsidRPr="000C0D5E">
        <w:rPr>
          <w:color w:val="000000"/>
          <w:sz w:val="22"/>
          <w:szCs w:val="22"/>
        </w:rPr>
        <w:t>onaylanmasına,</w:t>
      </w:r>
    </w:p>
    <w:p w:rsidR="002C09C2" w:rsidRPr="000C0D5E" w:rsidRDefault="001A4418" w:rsidP="002C09C2">
      <w:pPr>
        <w:pStyle w:val="GvdeMetni"/>
        <w:spacing w:after="0"/>
        <w:ind w:firstLine="709"/>
        <w:jc w:val="both"/>
        <w:rPr>
          <w:sz w:val="22"/>
          <w:szCs w:val="22"/>
        </w:rPr>
      </w:pPr>
      <w:r w:rsidRPr="000C0D5E">
        <w:rPr>
          <w:b/>
          <w:bCs/>
          <w:sz w:val="22"/>
          <w:szCs w:val="22"/>
        </w:rPr>
        <w:t>10-</w:t>
      </w:r>
      <w:r w:rsidR="00EE363F" w:rsidRPr="000C0D5E">
        <w:rPr>
          <w:sz w:val="22"/>
          <w:szCs w:val="22"/>
        </w:rPr>
        <w:t xml:space="preserve"> </w:t>
      </w:r>
      <w:r w:rsidR="002C09C2" w:rsidRPr="000C0D5E">
        <w:rPr>
          <w:color w:val="000000"/>
          <w:sz w:val="22"/>
          <w:szCs w:val="22"/>
        </w:rPr>
        <w:t xml:space="preserve">İlimiz Merkez </w:t>
      </w:r>
      <w:proofErr w:type="spellStart"/>
      <w:r w:rsidR="002C09C2" w:rsidRPr="000C0D5E">
        <w:rPr>
          <w:color w:val="000000"/>
          <w:sz w:val="22"/>
          <w:szCs w:val="22"/>
        </w:rPr>
        <w:t>Beşsaray</w:t>
      </w:r>
      <w:proofErr w:type="spellEnd"/>
      <w:r w:rsidR="002C09C2" w:rsidRPr="000C0D5E">
        <w:rPr>
          <w:color w:val="000000"/>
          <w:sz w:val="22"/>
          <w:szCs w:val="22"/>
        </w:rPr>
        <w:t xml:space="preserve">  Köyü 107  ada, 55 parsel numaralı taşınmazda plan müellifine hazırlatılan </w:t>
      </w:r>
      <w:r w:rsidR="002C09C2" w:rsidRPr="000C0D5E">
        <w:rPr>
          <w:iCs/>
          <w:color w:val="000000"/>
          <w:sz w:val="22"/>
          <w:szCs w:val="22"/>
        </w:rPr>
        <w:t>Gelişme Konut Alanı Amaçlı  1/5000 ölçekli Nazım İmar Planı ve 1/1000 ölçekli Uygulama İmar Planının</w:t>
      </w:r>
      <w:r w:rsidR="002C09C2" w:rsidRPr="000C0D5E">
        <w:rPr>
          <w:i/>
          <w:iCs/>
          <w:color w:val="000000"/>
          <w:sz w:val="22"/>
          <w:szCs w:val="22"/>
        </w:rPr>
        <w:t xml:space="preserve"> </w:t>
      </w:r>
      <w:r w:rsidR="002C09C2" w:rsidRPr="000C0D5E">
        <w:rPr>
          <w:color w:val="000000"/>
          <w:sz w:val="22"/>
          <w:szCs w:val="22"/>
        </w:rPr>
        <w:t>onaylanmasına,</w:t>
      </w:r>
    </w:p>
    <w:p w:rsidR="002C09C2" w:rsidRPr="000C0D5E" w:rsidRDefault="001A4418" w:rsidP="002C09C2">
      <w:pPr>
        <w:pStyle w:val="GvdeMetni"/>
        <w:spacing w:after="0"/>
        <w:ind w:firstLine="709"/>
        <w:jc w:val="both"/>
        <w:rPr>
          <w:sz w:val="22"/>
          <w:szCs w:val="22"/>
        </w:rPr>
      </w:pPr>
      <w:r w:rsidRPr="000C0D5E">
        <w:rPr>
          <w:b/>
          <w:bCs/>
          <w:sz w:val="22"/>
          <w:szCs w:val="22"/>
        </w:rPr>
        <w:t>11-</w:t>
      </w:r>
      <w:r w:rsidR="00F05437" w:rsidRPr="000C0D5E">
        <w:rPr>
          <w:sz w:val="22"/>
          <w:szCs w:val="22"/>
        </w:rPr>
        <w:t xml:space="preserve"> </w:t>
      </w:r>
      <w:r w:rsidR="002C09C2" w:rsidRPr="000C0D5E">
        <w:rPr>
          <w:color w:val="000000"/>
          <w:sz w:val="22"/>
          <w:szCs w:val="22"/>
        </w:rPr>
        <w:t xml:space="preserve">İlimiz İliç İlçesi Çilesiz Köyü 208  ada, 47   parsel numaralı taşınmazda plan müellifine hazırlatılan </w:t>
      </w:r>
      <w:r w:rsidR="002C09C2" w:rsidRPr="000C0D5E">
        <w:rPr>
          <w:iCs/>
          <w:color w:val="000000"/>
          <w:sz w:val="22"/>
          <w:szCs w:val="22"/>
        </w:rPr>
        <w:t>Gelişme Konut Alanı Amaçlı  1/5000 Ölçekli  Nazım  İmar Planı ve 1/1000 Ölçekli Uygulama  İmar Planının</w:t>
      </w:r>
      <w:r w:rsidR="002C09C2" w:rsidRPr="000C0D5E">
        <w:rPr>
          <w:i/>
          <w:iCs/>
          <w:color w:val="000000"/>
          <w:sz w:val="22"/>
          <w:szCs w:val="22"/>
        </w:rPr>
        <w:t xml:space="preserve"> </w:t>
      </w:r>
      <w:r w:rsidR="002C09C2" w:rsidRPr="000C0D5E">
        <w:rPr>
          <w:color w:val="000000"/>
          <w:sz w:val="22"/>
          <w:szCs w:val="22"/>
        </w:rPr>
        <w:t xml:space="preserve">onaylanması ile ilgili olarak; Erzincan Çevre, Şehircilik ve İklim Değişikliği Müdürlüğü’nün </w:t>
      </w:r>
      <w:proofErr w:type="gramStart"/>
      <w:r w:rsidR="002C09C2" w:rsidRPr="000C0D5E">
        <w:rPr>
          <w:color w:val="000000"/>
          <w:sz w:val="22"/>
          <w:szCs w:val="22"/>
        </w:rPr>
        <w:t>16/11/2022</w:t>
      </w:r>
      <w:proofErr w:type="gramEnd"/>
      <w:r w:rsidR="002C09C2" w:rsidRPr="000C0D5E">
        <w:rPr>
          <w:color w:val="000000"/>
          <w:sz w:val="22"/>
          <w:szCs w:val="22"/>
        </w:rPr>
        <w:t xml:space="preserve"> tarih ve 5038665 sayılı yazısı gereği söz konusu İliç İlçesi Çilesiz Köyü 208 ada, 47 parsel numaralı taşınmazın bulunduğu Elmacık Mezrası Erzincan Valiliği Olurları ile İliç Belediyesi İbrahim Çeçen Mahallesine katılmış olduğu, bu nedenle hazırlanan gelişme konut amaçlı plan tadilatının onaylanması işleminin İliç Belediyesi tarafından yapılmasına,</w:t>
      </w:r>
    </w:p>
    <w:p w:rsidR="00467DC2" w:rsidRPr="000C0D5E" w:rsidRDefault="001A4418" w:rsidP="00467DC2">
      <w:pPr>
        <w:ind w:firstLine="708"/>
        <w:jc w:val="both"/>
        <w:rPr>
          <w:color w:val="000000"/>
          <w:sz w:val="22"/>
          <w:szCs w:val="22"/>
        </w:rPr>
      </w:pPr>
      <w:r w:rsidRPr="000C0D5E">
        <w:rPr>
          <w:b/>
          <w:bCs/>
          <w:sz w:val="22"/>
          <w:szCs w:val="22"/>
        </w:rPr>
        <w:t>12</w:t>
      </w:r>
      <w:r w:rsidRPr="000C0D5E">
        <w:rPr>
          <w:sz w:val="22"/>
          <w:szCs w:val="22"/>
        </w:rPr>
        <w:t>-</w:t>
      </w:r>
      <w:r w:rsidR="005328B0" w:rsidRPr="000C0D5E">
        <w:rPr>
          <w:sz w:val="22"/>
          <w:szCs w:val="22"/>
        </w:rPr>
        <w:t xml:space="preserve"> </w:t>
      </w:r>
      <w:r w:rsidR="00467DC2" w:rsidRPr="000C0D5E">
        <w:rPr>
          <w:color w:val="000000"/>
          <w:sz w:val="22"/>
          <w:szCs w:val="22"/>
        </w:rPr>
        <w:t>İl Özel İdaresi Memur Norm Kadro listesinde boş olan, 1 adet 1. derece Tekniker kadrosunun iptal edilerek, yerine ihtiyaca binaen 1 adet 3.derece Tekniker  kadrosunun ihdas edilmesine,</w:t>
      </w:r>
    </w:p>
    <w:p w:rsidR="00467DC2" w:rsidRPr="000C0D5E" w:rsidRDefault="001A4418" w:rsidP="00467DC2">
      <w:pPr>
        <w:ind w:firstLine="708"/>
        <w:jc w:val="both"/>
        <w:rPr>
          <w:color w:val="000000"/>
          <w:sz w:val="22"/>
          <w:szCs w:val="22"/>
        </w:rPr>
      </w:pPr>
      <w:r w:rsidRPr="000C0D5E">
        <w:rPr>
          <w:b/>
          <w:bCs/>
          <w:sz w:val="22"/>
          <w:szCs w:val="22"/>
        </w:rPr>
        <w:t>13</w:t>
      </w:r>
      <w:r w:rsidRPr="000C0D5E">
        <w:rPr>
          <w:sz w:val="22"/>
          <w:szCs w:val="22"/>
        </w:rPr>
        <w:t>-</w:t>
      </w:r>
      <w:r w:rsidR="00F05437" w:rsidRPr="000C0D5E">
        <w:rPr>
          <w:sz w:val="22"/>
          <w:szCs w:val="22"/>
        </w:rPr>
        <w:t xml:space="preserve"> </w:t>
      </w:r>
      <w:r w:rsidR="00467DC2" w:rsidRPr="000C0D5E">
        <w:rPr>
          <w:color w:val="000000"/>
          <w:sz w:val="22"/>
          <w:szCs w:val="22"/>
        </w:rPr>
        <w:t xml:space="preserve">İlimiz Merkez İlçesi, Ekmekli Köyü 132 ada, 25 parsel numaralı taşınmaz üzerinde, taşınmaz malikince Gelişme Konut Amaçlı 1/5000 Ölçekli  Nazım İmar Planı ve 1/1000 Ölçekli Uygulama İmar Planının onaylanması talebine ilişkin, 5302 sayılı kanun 13.maddesi uyarınca gündeme alınması  ve görüşülmesi için İl Genel Meclisine havale edilmiş olup söz konusu  imar planı teklifi İl Genel Meclisince görüşülmüş ve adı anılan taşınmaza ilişkin  Gelişme Konut Amaçlı 1/5000 </w:t>
      </w:r>
      <w:r w:rsidR="00467DC2" w:rsidRPr="000C0D5E">
        <w:rPr>
          <w:color w:val="000000"/>
          <w:sz w:val="22"/>
          <w:szCs w:val="22"/>
        </w:rPr>
        <w:lastRenderedPageBreak/>
        <w:t xml:space="preserve">Ölçekli  Nazım İmar Planı  ve 1/1000 Ölçekli Uygulama İmar Planı İl Genel Meclisinin </w:t>
      </w:r>
      <w:proofErr w:type="gramStart"/>
      <w:r w:rsidR="00467DC2" w:rsidRPr="000C0D5E">
        <w:rPr>
          <w:color w:val="000000"/>
          <w:sz w:val="22"/>
          <w:szCs w:val="22"/>
        </w:rPr>
        <w:t>28/11/2022</w:t>
      </w:r>
      <w:proofErr w:type="gramEnd"/>
      <w:r w:rsidR="00467DC2" w:rsidRPr="000C0D5E">
        <w:rPr>
          <w:color w:val="000000"/>
          <w:sz w:val="22"/>
          <w:szCs w:val="22"/>
        </w:rPr>
        <w:t xml:space="preserve"> tarihli ve 207 sayılı kararıyla onaylanmıştır. </w:t>
      </w:r>
    </w:p>
    <w:p w:rsidR="00467DC2" w:rsidRPr="000C0D5E" w:rsidRDefault="00467DC2" w:rsidP="00467DC2">
      <w:pPr>
        <w:ind w:firstLine="708"/>
        <w:jc w:val="both"/>
        <w:rPr>
          <w:color w:val="000000"/>
          <w:sz w:val="22"/>
          <w:szCs w:val="22"/>
        </w:rPr>
      </w:pPr>
      <w:r w:rsidRPr="000C0D5E">
        <w:rPr>
          <w:color w:val="000000"/>
          <w:sz w:val="22"/>
          <w:szCs w:val="22"/>
        </w:rPr>
        <w:t xml:space="preserve">Söz konusu imar planı 3194 sayılı Kanunun Mekansal Planlar Yapım Yönetmeliğinin 33.maddesi uyarınca 30 (otuz) gün  süreyle </w:t>
      </w:r>
      <w:proofErr w:type="gramStart"/>
      <w:r w:rsidRPr="000C0D5E">
        <w:rPr>
          <w:color w:val="000000"/>
          <w:sz w:val="22"/>
          <w:szCs w:val="22"/>
        </w:rPr>
        <w:t>19/12/2022</w:t>
      </w:r>
      <w:proofErr w:type="gramEnd"/>
      <w:r w:rsidRPr="000C0D5E">
        <w:rPr>
          <w:color w:val="000000"/>
          <w:sz w:val="22"/>
          <w:szCs w:val="22"/>
        </w:rPr>
        <w:t xml:space="preserve"> tarihinden itibaren askıya çıkarılmıştır. Askı süreci devam ederken Cezmi </w:t>
      </w:r>
      <w:proofErr w:type="spellStart"/>
      <w:r w:rsidRPr="000C0D5E">
        <w:rPr>
          <w:color w:val="000000"/>
          <w:sz w:val="22"/>
          <w:szCs w:val="22"/>
        </w:rPr>
        <w:t>Sudaş</w:t>
      </w:r>
      <w:proofErr w:type="spellEnd"/>
      <w:r w:rsidRPr="000C0D5E">
        <w:rPr>
          <w:color w:val="000000"/>
          <w:sz w:val="22"/>
          <w:szCs w:val="22"/>
        </w:rPr>
        <w:t>, Selami Sönmez, Satılmış Bayrak, Rafet Bayrak, Muhammet Bayrak, Zafer Bayrak ve Şahin Yılmaz'ın İdaremize sunmuş olduğu ilgi b</w:t>
      </w:r>
      <w:proofErr w:type="gramStart"/>
      <w:r w:rsidRPr="000C0D5E">
        <w:rPr>
          <w:color w:val="000000"/>
          <w:sz w:val="22"/>
          <w:szCs w:val="22"/>
        </w:rPr>
        <w:t>)</w:t>
      </w:r>
      <w:proofErr w:type="gramEnd"/>
      <w:r w:rsidRPr="000C0D5E">
        <w:rPr>
          <w:color w:val="000000"/>
          <w:sz w:val="22"/>
          <w:szCs w:val="22"/>
        </w:rPr>
        <w:t xml:space="preserve"> dilekçe ile  söz konusu imar planına itirazda bulunulmuştur. Bu bağlamda; 3194 sayılı Kanunun  8/b maddesi: “</w:t>
      </w:r>
      <w:r w:rsidRPr="000C0D5E">
        <w:rPr>
          <w:i/>
          <w:iCs/>
          <w:color w:val="000000"/>
          <w:sz w:val="22"/>
          <w:szCs w:val="22"/>
        </w:rPr>
        <w:t xml:space="preserve">Belediye ve Mücavir alan dışında kalan yerlerde yapılacak planlar valilik veya ilgilisince yapılır veya yaptırılır. Valilikçe uygun görüldüğü takdirde onaylanarak yürürlüğe girer. (Değişik üçüncü cümle: </w:t>
      </w:r>
      <w:proofErr w:type="gramStart"/>
      <w:r w:rsidRPr="000C0D5E">
        <w:rPr>
          <w:i/>
          <w:iCs/>
          <w:color w:val="000000"/>
          <w:sz w:val="22"/>
          <w:szCs w:val="22"/>
        </w:rPr>
        <w:t>8/8/2011</w:t>
      </w:r>
      <w:proofErr w:type="gramEnd"/>
      <w:r w:rsidRPr="000C0D5E">
        <w:rPr>
          <w:i/>
          <w:iCs/>
          <w:color w:val="000000"/>
          <w:sz w:val="22"/>
          <w:szCs w:val="22"/>
        </w:rPr>
        <w:t xml:space="preserve">- KHK-648/21 md.) Onay tarihinden itibaren valilikçe tespit edilen ilan yerinde ve ilgili idarelerin internet sayfalarında bir ay süreyle eş zamanlı olarak ilan edilir. </w:t>
      </w:r>
      <w:r w:rsidRPr="000C0D5E">
        <w:rPr>
          <w:i/>
          <w:iCs/>
          <w:color w:val="000000"/>
          <w:sz w:val="22"/>
          <w:szCs w:val="22"/>
          <w:u w:val="single"/>
        </w:rPr>
        <w:t xml:space="preserve">Bir aylık ilan süresi içinde planlara itiraz edilebilir. İtirazlar valiliğe yapılır, valilik itirazları ve planları </w:t>
      </w:r>
      <w:proofErr w:type="spellStart"/>
      <w:r w:rsidRPr="000C0D5E">
        <w:rPr>
          <w:i/>
          <w:iCs/>
          <w:color w:val="000000"/>
          <w:sz w:val="22"/>
          <w:szCs w:val="22"/>
          <w:u w:val="single"/>
        </w:rPr>
        <w:t>onbeş</w:t>
      </w:r>
      <w:proofErr w:type="spellEnd"/>
      <w:r w:rsidRPr="000C0D5E">
        <w:rPr>
          <w:i/>
          <w:iCs/>
          <w:color w:val="000000"/>
          <w:sz w:val="22"/>
          <w:szCs w:val="22"/>
          <w:u w:val="single"/>
        </w:rPr>
        <w:t xml:space="preserve"> gün içerisinde inceleyerek kesin karara bağlar.”</w:t>
      </w:r>
      <w:r w:rsidRPr="000C0D5E">
        <w:rPr>
          <w:i/>
          <w:iCs/>
          <w:color w:val="000000"/>
          <w:sz w:val="22"/>
          <w:szCs w:val="22"/>
        </w:rPr>
        <w:t xml:space="preserve">  </w:t>
      </w:r>
      <w:r w:rsidRPr="000C0D5E">
        <w:rPr>
          <w:iCs/>
          <w:color w:val="000000"/>
          <w:sz w:val="22"/>
          <w:szCs w:val="22"/>
        </w:rPr>
        <w:t>hükmü</w:t>
      </w:r>
      <w:r w:rsidRPr="000C0D5E">
        <w:rPr>
          <w:i/>
          <w:iCs/>
          <w:color w:val="000000"/>
          <w:sz w:val="22"/>
          <w:szCs w:val="22"/>
        </w:rPr>
        <w:t xml:space="preserve">  </w:t>
      </w:r>
      <w:r w:rsidRPr="000C0D5E">
        <w:rPr>
          <w:color w:val="000000"/>
          <w:sz w:val="22"/>
          <w:szCs w:val="22"/>
        </w:rPr>
        <w:t>uyarınca söz konusu itirazın, ilgili Kanunlara göre imar yönünden her hangi bir sakıncası olmadığından reddine,</w:t>
      </w:r>
    </w:p>
    <w:p w:rsidR="00467DC2" w:rsidRPr="000C0D5E" w:rsidRDefault="001A4418" w:rsidP="00467DC2">
      <w:pPr>
        <w:ind w:firstLine="708"/>
        <w:jc w:val="both"/>
        <w:rPr>
          <w:color w:val="000000"/>
          <w:sz w:val="22"/>
          <w:szCs w:val="22"/>
        </w:rPr>
      </w:pPr>
      <w:r w:rsidRPr="000C0D5E">
        <w:rPr>
          <w:b/>
          <w:bCs/>
          <w:sz w:val="22"/>
          <w:szCs w:val="22"/>
        </w:rPr>
        <w:t>14</w:t>
      </w:r>
      <w:r w:rsidRPr="000C0D5E">
        <w:rPr>
          <w:sz w:val="22"/>
          <w:szCs w:val="22"/>
        </w:rPr>
        <w:t>-</w:t>
      </w:r>
      <w:bookmarkStart w:id="0" w:name="_Hlk60994212"/>
      <w:r w:rsidR="00F05437" w:rsidRPr="000C0D5E">
        <w:rPr>
          <w:sz w:val="22"/>
          <w:szCs w:val="22"/>
        </w:rPr>
        <w:t xml:space="preserve"> </w:t>
      </w:r>
      <w:bookmarkEnd w:id="0"/>
      <w:r w:rsidR="00467DC2" w:rsidRPr="000C0D5E">
        <w:rPr>
          <w:sz w:val="22"/>
          <w:szCs w:val="22"/>
        </w:rPr>
        <w:t xml:space="preserve">İlimiz Merkez ve diğer  İlçe köy yollarında trafik kazalarının sık </w:t>
      </w:r>
      <w:proofErr w:type="spellStart"/>
      <w:r w:rsidR="00467DC2" w:rsidRPr="000C0D5E">
        <w:rPr>
          <w:sz w:val="22"/>
          <w:szCs w:val="22"/>
        </w:rPr>
        <w:t>sık</w:t>
      </w:r>
      <w:proofErr w:type="spellEnd"/>
      <w:r w:rsidR="00467DC2" w:rsidRPr="000C0D5E">
        <w:rPr>
          <w:sz w:val="22"/>
          <w:szCs w:val="22"/>
        </w:rPr>
        <w:t xml:space="preserve"> meydana geldiği bölümler için Jandarma Komutanlıklarının muhtelif tarihlerdeki yazıları ve muhtar talepleri doğrultusunda İlimiz Merkez İlçe ve diğer ilçelerde bariyer talepleri bulunduğu, söz konusu çelik bariyer taleplerinin karşılanabilmesi için yaklaşık olarak </w:t>
      </w:r>
      <w:r w:rsidR="00467DC2" w:rsidRPr="000C0D5E">
        <w:rPr>
          <w:b/>
          <w:bCs/>
          <w:sz w:val="22"/>
          <w:szCs w:val="22"/>
        </w:rPr>
        <w:t>22.000.000,00TL </w:t>
      </w:r>
      <w:r w:rsidR="00467DC2" w:rsidRPr="000C0D5E">
        <w:rPr>
          <w:sz w:val="22"/>
          <w:szCs w:val="22"/>
        </w:rPr>
        <w:t xml:space="preserve">ödenek gerektiği, 2023 yılı bütçe </w:t>
      </w:r>
      <w:proofErr w:type="gramStart"/>
      <w:r w:rsidR="00467DC2" w:rsidRPr="000C0D5E">
        <w:rPr>
          <w:sz w:val="22"/>
          <w:szCs w:val="22"/>
        </w:rPr>
        <w:t>imkanlarının</w:t>
      </w:r>
      <w:proofErr w:type="gramEnd"/>
      <w:r w:rsidR="00467DC2" w:rsidRPr="000C0D5E">
        <w:rPr>
          <w:sz w:val="22"/>
          <w:szCs w:val="22"/>
        </w:rPr>
        <w:t xml:space="preserve"> yeterli olmadığı nedeniyle söz konusu işin İçişleri Bakanlığından ödenek talep edilerek yapılmasına</w:t>
      </w:r>
      <w:r w:rsidR="00467DC2" w:rsidRPr="000C0D5E">
        <w:rPr>
          <w:color w:val="000000"/>
          <w:sz w:val="22"/>
          <w:szCs w:val="22"/>
        </w:rPr>
        <w:t>,</w:t>
      </w:r>
    </w:p>
    <w:p w:rsidR="00467DC2" w:rsidRPr="000C0D5E" w:rsidRDefault="001A4418" w:rsidP="00467DC2">
      <w:pPr>
        <w:ind w:firstLine="708"/>
        <w:jc w:val="both"/>
        <w:rPr>
          <w:color w:val="000000"/>
          <w:sz w:val="22"/>
          <w:szCs w:val="22"/>
        </w:rPr>
      </w:pPr>
      <w:r w:rsidRPr="000C0D5E">
        <w:rPr>
          <w:b/>
          <w:bCs/>
          <w:sz w:val="22"/>
          <w:szCs w:val="22"/>
        </w:rPr>
        <w:t>15</w:t>
      </w:r>
      <w:r w:rsidRPr="000C0D5E">
        <w:rPr>
          <w:sz w:val="22"/>
          <w:szCs w:val="22"/>
        </w:rPr>
        <w:t>-</w:t>
      </w:r>
      <w:bookmarkStart w:id="1" w:name="_Hlk58237535"/>
      <w:r w:rsidR="00F05437" w:rsidRPr="000C0D5E">
        <w:rPr>
          <w:sz w:val="22"/>
          <w:szCs w:val="22"/>
        </w:rPr>
        <w:t xml:space="preserve"> </w:t>
      </w:r>
      <w:bookmarkEnd w:id="1"/>
      <w:r w:rsidR="00467DC2" w:rsidRPr="000C0D5E">
        <w:rPr>
          <w:sz w:val="22"/>
          <w:szCs w:val="22"/>
        </w:rPr>
        <w:t>İlimiz 2023 yılı DAP yatırım programında yer alan yukarıda yazılı olan projelere ait %25 eş finansman tutarının İl Özel İdaresi 2023 Mali Yılı Bütçesinden karşılanmak kaydı ile eş finansman sağlanmasına</w:t>
      </w:r>
      <w:r w:rsidR="00467DC2" w:rsidRPr="000C0D5E">
        <w:rPr>
          <w:color w:val="000000"/>
          <w:sz w:val="22"/>
          <w:szCs w:val="22"/>
        </w:rPr>
        <w:t>,</w:t>
      </w:r>
    </w:p>
    <w:p w:rsidR="00467DC2" w:rsidRPr="000C0D5E" w:rsidRDefault="001A4418" w:rsidP="00467DC2">
      <w:pPr>
        <w:ind w:firstLine="720"/>
        <w:jc w:val="both"/>
        <w:rPr>
          <w:sz w:val="22"/>
          <w:szCs w:val="22"/>
        </w:rPr>
      </w:pPr>
      <w:r w:rsidRPr="000C0D5E">
        <w:rPr>
          <w:b/>
          <w:bCs/>
          <w:sz w:val="22"/>
          <w:szCs w:val="22"/>
        </w:rPr>
        <w:t>16-</w:t>
      </w:r>
      <w:r w:rsidR="00F05437" w:rsidRPr="000C0D5E">
        <w:rPr>
          <w:b/>
          <w:bCs/>
          <w:sz w:val="22"/>
          <w:szCs w:val="22"/>
        </w:rPr>
        <w:t xml:space="preserve"> </w:t>
      </w:r>
      <w:r w:rsidR="00467DC2" w:rsidRPr="000C0D5E">
        <w:rPr>
          <w:sz w:val="22"/>
          <w:szCs w:val="22"/>
        </w:rPr>
        <w:t xml:space="preserve">İl Özel İdaresi makine parkında bulunan makine ve </w:t>
      </w:r>
      <w:proofErr w:type="gramStart"/>
      <w:r w:rsidR="00467DC2" w:rsidRPr="000C0D5E">
        <w:rPr>
          <w:sz w:val="22"/>
          <w:szCs w:val="22"/>
        </w:rPr>
        <w:t>ekipmanlarının</w:t>
      </w:r>
      <w:proofErr w:type="gramEnd"/>
      <w:r w:rsidR="00467DC2" w:rsidRPr="000C0D5E">
        <w:rPr>
          <w:sz w:val="22"/>
          <w:szCs w:val="22"/>
        </w:rPr>
        <w:t xml:space="preserve"> Yatırım-Proje uygulamalarından arta kalan boş zamanlarında kamu kurum ve kuruluşları ile köy muhtarlıkların, mahalli birliklere ve çiftçilere ait işlerde yakıt karşılığı çalıştırılmasına, söz konusu makine ve ekipmanların 2023 yılı saat/kilometre yakıt miktarları ile protokol esasları ile ekli listede belirtilen tabloda gösterilen saat/km yakıt miktarlar ile protokol esaslarının uygulanmasına,</w:t>
      </w:r>
    </w:p>
    <w:p w:rsidR="00A77A0E" w:rsidRPr="000C0D5E" w:rsidRDefault="00F05437" w:rsidP="00A77A0E">
      <w:pPr>
        <w:ind w:firstLine="708"/>
        <w:jc w:val="both"/>
        <w:rPr>
          <w:sz w:val="22"/>
          <w:szCs w:val="22"/>
        </w:rPr>
      </w:pPr>
      <w:proofErr w:type="gramStart"/>
      <w:r w:rsidRPr="000C0D5E">
        <w:rPr>
          <w:b/>
          <w:sz w:val="22"/>
          <w:szCs w:val="22"/>
        </w:rPr>
        <w:t>17-</w:t>
      </w:r>
      <w:r w:rsidRPr="000C0D5E">
        <w:rPr>
          <w:sz w:val="22"/>
          <w:szCs w:val="22"/>
        </w:rPr>
        <w:t xml:space="preserve"> </w:t>
      </w:r>
      <w:r w:rsidR="00A77A0E" w:rsidRPr="000C0D5E">
        <w:rPr>
          <w:color w:val="000000"/>
          <w:sz w:val="22"/>
          <w:szCs w:val="22"/>
        </w:rPr>
        <w:t xml:space="preserve">İlimiz Refahiye İlçesi </w:t>
      </w:r>
      <w:proofErr w:type="spellStart"/>
      <w:r w:rsidR="00A77A0E" w:rsidRPr="000C0D5E">
        <w:rPr>
          <w:color w:val="000000"/>
          <w:sz w:val="22"/>
          <w:szCs w:val="22"/>
        </w:rPr>
        <w:t>Avşarözü</w:t>
      </w:r>
      <w:proofErr w:type="spellEnd"/>
      <w:r w:rsidR="00A77A0E" w:rsidRPr="000C0D5E">
        <w:rPr>
          <w:color w:val="000000"/>
          <w:sz w:val="22"/>
          <w:szCs w:val="22"/>
        </w:rPr>
        <w:t xml:space="preserve"> Köyü 103  ada, 82 parsel numaralı taşınmazda plan müellifine hazırlatılan </w:t>
      </w:r>
      <w:r w:rsidR="00A77A0E" w:rsidRPr="000C0D5E">
        <w:rPr>
          <w:iCs/>
          <w:color w:val="000000"/>
          <w:sz w:val="22"/>
          <w:szCs w:val="22"/>
        </w:rPr>
        <w:t>Gelişme Konut Alanı Amaçlı 1/5000 Ölçekli  Nazım  İmar Planı ve 1/1000 Ölçekli Uygulama  İmar Planının</w:t>
      </w:r>
      <w:r w:rsidR="00A77A0E" w:rsidRPr="000C0D5E">
        <w:rPr>
          <w:i/>
          <w:iCs/>
          <w:color w:val="000000"/>
          <w:sz w:val="22"/>
          <w:szCs w:val="22"/>
        </w:rPr>
        <w:t xml:space="preserve"> </w:t>
      </w:r>
      <w:r w:rsidR="00A77A0E" w:rsidRPr="000C0D5E">
        <w:rPr>
          <w:color w:val="000000"/>
          <w:sz w:val="22"/>
          <w:szCs w:val="22"/>
        </w:rPr>
        <w:t xml:space="preserve">onaylanması ile ilgili konunun </w:t>
      </w:r>
      <w:r w:rsidR="00A77A0E" w:rsidRPr="000C0D5E">
        <w:rPr>
          <w:sz w:val="22"/>
          <w:szCs w:val="22"/>
        </w:rPr>
        <w:t>5302 sayılı İl Özel İdaresi Kanun’unun 16. maddesi gereğince</w:t>
      </w:r>
      <w:r w:rsidR="00A77A0E" w:rsidRPr="000C0D5E">
        <w:rPr>
          <w:color w:val="000000"/>
          <w:sz w:val="22"/>
          <w:szCs w:val="22"/>
        </w:rPr>
        <w:t xml:space="preserve"> incelenmek üzere İmar ve Bayındırlık Komisyonuna sevkine</w:t>
      </w:r>
      <w:r w:rsidR="00A77A0E" w:rsidRPr="000C0D5E">
        <w:rPr>
          <w:sz w:val="22"/>
          <w:szCs w:val="22"/>
        </w:rPr>
        <w:t>,</w:t>
      </w:r>
      <w:proofErr w:type="gramEnd"/>
    </w:p>
    <w:p w:rsidR="00A77A0E" w:rsidRPr="000C0D5E" w:rsidRDefault="00F05437" w:rsidP="00A77A0E">
      <w:pPr>
        <w:ind w:firstLine="708"/>
        <w:jc w:val="both"/>
        <w:rPr>
          <w:sz w:val="22"/>
          <w:szCs w:val="22"/>
        </w:rPr>
      </w:pPr>
      <w:proofErr w:type="gramStart"/>
      <w:r w:rsidRPr="000C0D5E">
        <w:rPr>
          <w:b/>
          <w:sz w:val="22"/>
          <w:szCs w:val="22"/>
        </w:rPr>
        <w:t>18-</w:t>
      </w:r>
      <w:r w:rsidR="00487218" w:rsidRPr="000C0D5E">
        <w:rPr>
          <w:sz w:val="22"/>
          <w:szCs w:val="22"/>
        </w:rPr>
        <w:t xml:space="preserve"> </w:t>
      </w:r>
      <w:r w:rsidR="00A77A0E" w:rsidRPr="000C0D5E">
        <w:rPr>
          <w:color w:val="000000"/>
          <w:sz w:val="22"/>
          <w:szCs w:val="22"/>
        </w:rPr>
        <w:t xml:space="preserve">İliç İlçesi Çaltı Köyü 110 ada, 61-65-66-67-68-72-73-79-87 ve 89 parsel numaralı taşınmazlar üzerinde plan müellifine hazırlatılan Rekreasyon Alanı (Millet Bahçesi), Ticaret ve Dini Tesis Alanı Amaçlı 1/5000 Ölçekli  Nazım İmar Planı ve 1/1000 Ölçekli Uygulama İmar Planının onaylanması ile ilgili konunun </w:t>
      </w:r>
      <w:r w:rsidR="00A77A0E" w:rsidRPr="000C0D5E">
        <w:rPr>
          <w:sz w:val="22"/>
          <w:szCs w:val="22"/>
        </w:rPr>
        <w:t>5302 sayılı İl Özel İdaresi Kanun’unun 16. maddesi gereğince</w:t>
      </w:r>
      <w:r w:rsidR="00A77A0E" w:rsidRPr="000C0D5E">
        <w:rPr>
          <w:color w:val="000000"/>
          <w:sz w:val="22"/>
          <w:szCs w:val="22"/>
        </w:rPr>
        <w:t xml:space="preserve"> incelenmek üzere İmar ve Bayındırlık Komisyonuna sevkine</w:t>
      </w:r>
      <w:r w:rsidR="00A77A0E" w:rsidRPr="000C0D5E">
        <w:rPr>
          <w:sz w:val="22"/>
          <w:szCs w:val="22"/>
        </w:rPr>
        <w:t>,</w:t>
      </w:r>
      <w:proofErr w:type="gramEnd"/>
    </w:p>
    <w:p w:rsidR="00A77A0E" w:rsidRPr="000C0D5E" w:rsidRDefault="00487218" w:rsidP="00A77A0E">
      <w:pPr>
        <w:ind w:firstLine="708"/>
        <w:jc w:val="both"/>
        <w:rPr>
          <w:sz w:val="22"/>
          <w:szCs w:val="22"/>
        </w:rPr>
      </w:pPr>
      <w:r w:rsidRPr="000C0D5E">
        <w:rPr>
          <w:b/>
          <w:sz w:val="22"/>
          <w:szCs w:val="22"/>
        </w:rPr>
        <w:t>19-</w:t>
      </w:r>
      <w:r w:rsidRPr="000C0D5E">
        <w:rPr>
          <w:sz w:val="22"/>
          <w:szCs w:val="22"/>
        </w:rPr>
        <w:t xml:space="preserve"> </w:t>
      </w:r>
      <w:r w:rsidR="00A77A0E" w:rsidRPr="000C0D5E">
        <w:rPr>
          <w:color w:val="000000"/>
          <w:sz w:val="22"/>
          <w:szCs w:val="22"/>
        </w:rPr>
        <w:t xml:space="preserve">İlimiz Merkez Ekmekli Köyü Hacının </w:t>
      </w:r>
      <w:proofErr w:type="spellStart"/>
      <w:r w:rsidR="00A77A0E" w:rsidRPr="000C0D5E">
        <w:rPr>
          <w:color w:val="000000"/>
          <w:sz w:val="22"/>
          <w:szCs w:val="22"/>
        </w:rPr>
        <w:t>Kurunları</w:t>
      </w:r>
      <w:proofErr w:type="spellEnd"/>
      <w:r w:rsidR="00A77A0E" w:rsidRPr="000C0D5E">
        <w:rPr>
          <w:color w:val="000000"/>
          <w:sz w:val="22"/>
          <w:szCs w:val="22"/>
        </w:rPr>
        <w:t xml:space="preserve"> mevkiinde içme suyu memba çalışması yapılabilmesi için iş makinesinin görevlendirilmesine</w:t>
      </w:r>
      <w:r w:rsidR="00A77A0E" w:rsidRPr="000C0D5E">
        <w:rPr>
          <w:sz w:val="22"/>
          <w:szCs w:val="22"/>
        </w:rPr>
        <w:t>,</w:t>
      </w:r>
    </w:p>
    <w:p w:rsidR="000C0D5E" w:rsidRPr="000C0D5E" w:rsidRDefault="00487218" w:rsidP="000C0D5E">
      <w:pPr>
        <w:ind w:firstLine="708"/>
        <w:jc w:val="both"/>
        <w:rPr>
          <w:sz w:val="22"/>
          <w:szCs w:val="22"/>
        </w:rPr>
      </w:pPr>
      <w:r w:rsidRPr="000C0D5E">
        <w:rPr>
          <w:b/>
          <w:sz w:val="22"/>
          <w:szCs w:val="22"/>
        </w:rPr>
        <w:t>20-</w:t>
      </w:r>
      <w:r w:rsidRPr="000C0D5E">
        <w:rPr>
          <w:sz w:val="22"/>
          <w:szCs w:val="22"/>
        </w:rPr>
        <w:t xml:space="preserve"> </w:t>
      </w:r>
      <w:r w:rsidR="000C0D5E" w:rsidRPr="000C0D5E">
        <w:rPr>
          <w:sz w:val="22"/>
          <w:szCs w:val="22"/>
        </w:rPr>
        <w:t>İl Özel İdaresi İşletme ve İştirakler Müdürlüğü tarafından hazırlanan 2023 yılı tarımsal sulama yönergesinin İl Genel Meclisinin 2023 yılı Mart ayı toplantılarında değerlendirilmesine,</w:t>
      </w:r>
    </w:p>
    <w:p w:rsidR="000C0D5E" w:rsidRPr="000C0D5E" w:rsidRDefault="00487218" w:rsidP="000C0D5E">
      <w:pPr>
        <w:ind w:firstLine="708"/>
        <w:jc w:val="both"/>
        <w:rPr>
          <w:sz w:val="22"/>
          <w:szCs w:val="22"/>
        </w:rPr>
      </w:pPr>
      <w:r w:rsidRPr="000C0D5E">
        <w:rPr>
          <w:b/>
          <w:sz w:val="22"/>
          <w:szCs w:val="22"/>
        </w:rPr>
        <w:t>21-</w:t>
      </w:r>
      <w:r w:rsidRPr="000C0D5E">
        <w:rPr>
          <w:sz w:val="22"/>
          <w:szCs w:val="22"/>
        </w:rPr>
        <w:t xml:space="preserve"> </w:t>
      </w:r>
      <w:r w:rsidR="000C0D5E" w:rsidRPr="000C0D5E">
        <w:rPr>
          <w:color w:val="000000"/>
          <w:sz w:val="22"/>
          <w:szCs w:val="22"/>
        </w:rPr>
        <w:t xml:space="preserve">İl Özel İdaresi 2023 yılı yatırım programı çalışmalarına katkı olarak, İlimiz Merkez ve İlçe Köylerdeki öncelikli olarak yapılması gereken içme suyu, kanalizasyon, </w:t>
      </w:r>
      <w:proofErr w:type="gramStart"/>
      <w:r w:rsidR="000C0D5E" w:rsidRPr="000C0D5E">
        <w:rPr>
          <w:color w:val="000000"/>
          <w:sz w:val="22"/>
          <w:szCs w:val="22"/>
        </w:rPr>
        <w:t>stabilize</w:t>
      </w:r>
      <w:proofErr w:type="gramEnd"/>
      <w:r w:rsidR="000C0D5E" w:rsidRPr="000C0D5E">
        <w:rPr>
          <w:color w:val="000000"/>
          <w:sz w:val="22"/>
          <w:szCs w:val="22"/>
        </w:rPr>
        <w:t xml:space="preserve">, sathi kaplama, BSK ile yol ağına alınacak olan güzergahların belirlenmesi için İhtisas Komisyonları tarafından çalışma yapılarak İl Genel Meclisine sunulması </w:t>
      </w:r>
      <w:r w:rsidR="000C0D5E" w:rsidRPr="000C0D5E">
        <w:rPr>
          <w:sz w:val="22"/>
          <w:szCs w:val="22"/>
        </w:rPr>
        <w:t>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0C0D5E" w:rsidRDefault="000C0D5E" w:rsidP="000C0D5E">
      <w:pPr>
        <w:pStyle w:val="GvdeMetniGirintisi"/>
        <w:rPr>
          <w:b/>
        </w:rPr>
      </w:pPr>
    </w:p>
    <w:p w:rsidR="000C0D5E" w:rsidRDefault="000C0D5E" w:rsidP="000C0D5E">
      <w:pPr>
        <w:pStyle w:val="GvdeMetniGirintisi"/>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BE62BB">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C0D5E"/>
    <w:rsid w:val="00163454"/>
    <w:rsid w:val="0018597B"/>
    <w:rsid w:val="001A4418"/>
    <w:rsid w:val="001D28A0"/>
    <w:rsid w:val="001F1AA9"/>
    <w:rsid w:val="002736C1"/>
    <w:rsid w:val="002A2A6B"/>
    <w:rsid w:val="002C09C2"/>
    <w:rsid w:val="00303C51"/>
    <w:rsid w:val="003866DA"/>
    <w:rsid w:val="003B7F71"/>
    <w:rsid w:val="003C0D9B"/>
    <w:rsid w:val="00443F5B"/>
    <w:rsid w:val="00467DC2"/>
    <w:rsid w:val="00487218"/>
    <w:rsid w:val="004F13F5"/>
    <w:rsid w:val="00531296"/>
    <w:rsid w:val="005328B0"/>
    <w:rsid w:val="00573AEE"/>
    <w:rsid w:val="005B1B50"/>
    <w:rsid w:val="005C45FF"/>
    <w:rsid w:val="00603CDE"/>
    <w:rsid w:val="00621AF4"/>
    <w:rsid w:val="00650DE9"/>
    <w:rsid w:val="00654FDE"/>
    <w:rsid w:val="00681342"/>
    <w:rsid w:val="006A31B1"/>
    <w:rsid w:val="006B6C8B"/>
    <w:rsid w:val="006C3AA8"/>
    <w:rsid w:val="006E2A42"/>
    <w:rsid w:val="00704862"/>
    <w:rsid w:val="0073450F"/>
    <w:rsid w:val="00771CF2"/>
    <w:rsid w:val="0077558A"/>
    <w:rsid w:val="00781BD0"/>
    <w:rsid w:val="007B0774"/>
    <w:rsid w:val="00872B40"/>
    <w:rsid w:val="008E550B"/>
    <w:rsid w:val="00981CC1"/>
    <w:rsid w:val="009D7A26"/>
    <w:rsid w:val="009F1623"/>
    <w:rsid w:val="00A010DD"/>
    <w:rsid w:val="00A618D1"/>
    <w:rsid w:val="00A77A0E"/>
    <w:rsid w:val="00A92C28"/>
    <w:rsid w:val="00B746CF"/>
    <w:rsid w:val="00BE62BB"/>
    <w:rsid w:val="00C26958"/>
    <w:rsid w:val="00C30188"/>
    <w:rsid w:val="00C41F05"/>
    <w:rsid w:val="00C536F2"/>
    <w:rsid w:val="00CF1656"/>
    <w:rsid w:val="00D11280"/>
    <w:rsid w:val="00D80C7D"/>
    <w:rsid w:val="00DA13FB"/>
    <w:rsid w:val="00DD77AF"/>
    <w:rsid w:val="00E57950"/>
    <w:rsid w:val="00EC4E4F"/>
    <w:rsid w:val="00EC7A6D"/>
    <w:rsid w:val="00EE363F"/>
    <w:rsid w:val="00F05437"/>
    <w:rsid w:val="00F24F4E"/>
    <w:rsid w:val="00F5477C"/>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1279</Words>
  <Characters>7296</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6</cp:revision>
  <dcterms:created xsi:type="dcterms:W3CDTF">2023-02-01T11:01:00Z</dcterms:created>
  <dcterms:modified xsi:type="dcterms:W3CDTF">2023-02-07T08:13:00Z</dcterms:modified>
</cp:coreProperties>
</file>