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6C1" w:rsidRPr="00C26958" w:rsidRDefault="002736C1" w:rsidP="002736C1">
      <w:pPr>
        <w:jc w:val="center"/>
        <w:rPr>
          <w:b/>
          <w:sz w:val="22"/>
          <w:szCs w:val="22"/>
          <w:u w:val="single"/>
        </w:rPr>
      </w:pPr>
      <w:r w:rsidRPr="00C26958">
        <w:rPr>
          <w:b/>
          <w:sz w:val="22"/>
          <w:szCs w:val="22"/>
          <w:u w:val="single"/>
        </w:rPr>
        <w:t>BASIN BÜLTENİ</w:t>
      </w:r>
    </w:p>
    <w:p w:rsidR="002736C1" w:rsidRPr="00C26958" w:rsidRDefault="002736C1" w:rsidP="002736C1">
      <w:pPr>
        <w:jc w:val="center"/>
        <w:rPr>
          <w:b/>
          <w:sz w:val="22"/>
          <w:szCs w:val="22"/>
        </w:rPr>
      </w:pPr>
    </w:p>
    <w:p w:rsidR="00D470A7" w:rsidRPr="00C26958" w:rsidRDefault="00D470A7" w:rsidP="00D470A7">
      <w:pPr>
        <w:jc w:val="center"/>
        <w:rPr>
          <w:b/>
          <w:sz w:val="22"/>
          <w:szCs w:val="22"/>
        </w:rPr>
      </w:pPr>
      <w:r w:rsidRPr="00C26958">
        <w:rPr>
          <w:b/>
          <w:sz w:val="22"/>
          <w:szCs w:val="22"/>
        </w:rPr>
        <w:t>İL GENEL MECLİSİ</w:t>
      </w:r>
      <w:r>
        <w:rPr>
          <w:b/>
          <w:sz w:val="22"/>
          <w:szCs w:val="22"/>
        </w:rPr>
        <w:t>’</w:t>
      </w:r>
      <w:r w:rsidRPr="00C26958">
        <w:rPr>
          <w:b/>
          <w:sz w:val="22"/>
          <w:szCs w:val="22"/>
        </w:rPr>
        <w:t xml:space="preserve">NİN </w:t>
      </w:r>
      <w:r>
        <w:rPr>
          <w:b/>
          <w:sz w:val="22"/>
          <w:szCs w:val="22"/>
        </w:rPr>
        <w:t>2023 YILI KASIM</w:t>
      </w:r>
      <w:r w:rsidRPr="00C26958">
        <w:rPr>
          <w:b/>
          <w:sz w:val="22"/>
          <w:szCs w:val="22"/>
        </w:rPr>
        <w:t xml:space="preserve"> AY’I  1</w:t>
      </w:r>
      <w:r>
        <w:rPr>
          <w:b/>
          <w:sz w:val="22"/>
          <w:szCs w:val="22"/>
        </w:rPr>
        <w:t xml:space="preserve"> ile 20</w:t>
      </w:r>
      <w:r w:rsidRPr="00C26958">
        <w:rPr>
          <w:b/>
          <w:sz w:val="22"/>
          <w:szCs w:val="22"/>
        </w:rPr>
        <w:t>.  TOPLANTILARI</w:t>
      </w:r>
      <w:r>
        <w:rPr>
          <w:b/>
          <w:sz w:val="22"/>
          <w:szCs w:val="22"/>
        </w:rPr>
        <w:t xml:space="preserve"> ARASI</w:t>
      </w:r>
      <w:r w:rsidRPr="00C26958">
        <w:rPr>
          <w:b/>
          <w:sz w:val="22"/>
          <w:szCs w:val="22"/>
        </w:rPr>
        <w:t>NDA</w:t>
      </w:r>
    </w:p>
    <w:p w:rsidR="00D470A7" w:rsidRPr="00C26958" w:rsidRDefault="00D470A7" w:rsidP="00D470A7">
      <w:pPr>
        <w:jc w:val="center"/>
        <w:rPr>
          <w:b/>
          <w:sz w:val="22"/>
          <w:szCs w:val="22"/>
        </w:rPr>
      </w:pPr>
      <w:r w:rsidRPr="00C26958">
        <w:rPr>
          <w:b/>
          <w:sz w:val="22"/>
          <w:szCs w:val="22"/>
        </w:rPr>
        <w:t>ALINAN KARARLARLA İLGİLİ DUYURU</w:t>
      </w:r>
    </w:p>
    <w:p w:rsidR="001A4418" w:rsidRPr="00F87A9D" w:rsidRDefault="002736C1" w:rsidP="001A4418">
      <w:pPr>
        <w:jc w:val="center"/>
      </w:pPr>
      <w:r w:rsidRPr="00C26958">
        <w:rPr>
          <w:b/>
          <w:sz w:val="22"/>
          <w:szCs w:val="22"/>
        </w:rPr>
        <w:tab/>
      </w:r>
    </w:p>
    <w:p w:rsidR="00D470A7" w:rsidRPr="00D041E3" w:rsidRDefault="001A4418" w:rsidP="00D470A7">
      <w:pPr>
        <w:pStyle w:val="GvdeMetniGirintisi"/>
        <w:rPr>
          <w:b/>
          <w:sz w:val="22"/>
          <w:szCs w:val="22"/>
        </w:rPr>
      </w:pPr>
      <w:r w:rsidRPr="00D041E3">
        <w:rPr>
          <w:b/>
          <w:sz w:val="22"/>
          <w:szCs w:val="22"/>
        </w:rPr>
        <w:t>1</w:t>
      </w:r>
      <w:r w:rsidRPr="00D041E3">
        <w:rPr>
          <w:sz w:val="22"/>
          <w:szCs w:val="22"/>
        </w:rPr>
        <w:t>-</w:t>
      </w:r>
      <w:r w:rsidR="00603CDE" w:rsidRPr="00D041E3">
        <w:rPr>
          <w:color w:val="000000"/>
          <w:sz w:val="22"/>
          <w:szCs w:val="22"/>
        </w:rPr>
        <w:t xml:space="preserve"> </w:t>
      </w:r>
      <w:r w:rsidR="00D470A7" w:rsidRPr="00D041E3">
        <w:rPr>
          <w:sz w:val="22"/>
          <w:szCs w:val="22"/>
        </w:rPr>
        <w:t>5302 Sayılı Yasanın 48.maddesine dayanılarak İçişleri Bakanlığı tarafından çıkarılan Mahalli İdareler Bütçe ve Muhasebe Yönetmeliği’nin 24.maddesi gereği 500.000.000,00.-TL olarak hazırlanmış bulunan İl Özel İdaresi 2024 Mali yılı Bütçe Tasarısının incelenmek üzere Plan ve Bütçe Komisyonuna sevkine,</w:t>
      </w:r>
      <w:r w:rsidR="00D470A7" w:rsidRPr="00D041E3">
        <w:rPr>
          <w:b/>
          <w:sz w:val="22"/>
          <w:szCs w:val="22"/>
        </w:rPr>
        <w:t xml:space="preserve"> </w:t>
      </w:r>
    </w:p>
    <w:p w:rsidR="000E1832" w:rsidRPr="00D041E3" w:rsidRDefault="001A4418" w:rsidP="00D470A7">
      <w:pPr>
        <w:pStyle w:val="GvdeMetniGirintisi"/>
        <w:rPr>
          <w:color w:val="000000"/>
          <w:sz w:val="22"/>
          <w:szCs w:val="22"/>
        </w:rPr>
      </w:pPr>
      <w:r w:rsidRPr="00D041E3">
        <w:rPr>
          <w:b/>
          <w:sz w:val="22"/>
          <w:szCs w:val="22"/>
        </w:rPr>
        <w:t>2</w:t>
      </w:r>
      <w:r w:rsidRPr="00D041E3">
        <w:rPr>
          <w:sz w:val="22"/>
          <w:szCs w:val="22"/>
        </w:rPr>
        <w:t>-</w:t>
      </w:r>
      <w:r w:rsidR="00603CDE" w:rsidRPr="00D041E3">
        <w:rPr>
          <w:color w:val="000000"/>
          <w:sz w:val="22"/>
          <w:szCs w:val="22"/>
        </w:rPr>
        <w:t xml:space="preserve"> </w:t>
      </w:r>
      <w:r w:rsidR="00D470A7" w:rsidRPr="00D041E3">
        <w:rPr>
          <w:sz w:val="22"/>
          <w:szCs w:val="22"/>
        </w:rPr>
        <w:t>İlimiz Tercan İlçesi </w:t>
      </w:r>
      <w:proofErr w:type="spellStart"/>
      <w:r w:rsidR="00D470A7" w:rsidRPr="00D041E3">
        <w:rPr>
          <w:sz w:val="22"/>
          <w:szCs w:val="22"/>
        </w:rPr>
        <w:t>Çalkışla</w:t>
      </w:r>
      <w:proofErr w:type="spellEnd"/>
      <w:r w:rsidR="00D470A7" w:rsidRPr="00D041E3">
        <w:rPr>
          <w:sz w:val="22"/>
          <w:szCs w:val="22"/>
        </w:rPr>
        <w:t xml:space="preserve"> Köyünde yer alan 359  parsel numaralı taşınmazda,  plan müellifine hazırlatılan Yenilenebilir Enerjiye Dayalı Üretim Tesis Alanı Amaçlı (Güneş Enerji Santrali) 1/5000 Ölçekli Nazım ve   1/1000 Ölçekli   Uygulama  İmar Planının onaylanması ile ilgili konunun incelenmek üzere İmar ve Bayındırlık Komisyonuna sevkine</w:t>
      </w:r>
      <w:r w:rsidR="000E1832" w:rsidRPr="00D041E3">
        <w:rPr>
          <w:color w:val="000000"/>
          <w:sz w:val="22"/>
          <w:szCs w:val="22"/>
        </w:rPr>
        <w:t>,</w:t>
      </w:r>
    </w:p>
    <w:p w:rsidR="00453FA8" w:rsidRPr="00D041E3" w:rsidRDefault="001A4418" w:rsidP="00453FA8">
      <w:pPr>
        <w:pStyle w:val="GvdeMetniGirintisi"/>
        <w:rPr>
          <w:sz w:val="22"/>
          <w:szCs w:val="22"/>
        </w:rPr>
      </w:pPr>
      <w:r w:rsidRPr="00D041E3">
        <w:rPr>
          <w:b/>
          <w:sz w:val="22"/>
          <w:szCs w:val="22"/>
        </w:rPr>
        <w:t>3-</w:t>
      </w:r>
      <w:r w:rsidR="005328B0" w:rsidRPr="00D041E3">
        <w:rPr>
          <w:b/>
          <w:sz w:val="22"/>
          <w:szCs w:val="22"/>
        </w:rPr>
        <w:t xml:space="preserve"> </w:t>
      </w:r>
      <w:r w:rsidR="00453FA8" w:rsidRPr="00D041E3">
        <w:rPr>
          <w:sz w:val="22"/>
          <w:szCs w:val="22"/>
        </w:rPr>
        <w:t>5018 Sayılı Kamu Mali Yönetimi ve Kontrol Kanunu’nun 9.maddesine dayanılarak Maliye Bakanlığınca çıkarılan ‘’Kamu İdarelerince hazırlanacak performans planları hakkındaki yönetmelik’’ hükümleri doğrultusunda hazırlanmış bulunan İl Özel İdaresi 2024 Yılı Performans Planlarının 5302 Sayılı İl Özel İdaresi Kanunu’nun 10.maddesinin (a) bendi gereğince kabulüne,</w:t>
      </w:r>
    </w:p>
    <w:p w:rsidR="00453FA8" w:rsidRPr="00D041E3" w:rsidRDefault="00F24F4E" w:rsidP="00453FA8">
      <w:pPr>
        <w:ind w:firstLine="708"/>
        <w:jc w:val="both"/>
        <w:rPr>
          <w:sz w:val="22"/>
          <w:szCs w:val="22"/>
        </w:rPr>
      </w:pPr>
      <w:r w:rsidRPr="00D041E3">
        <w:rPr>
          <w:b/>
          <w:color w:val="000000"/>
          <w:sz w:val="22"/>
          <w:szCs w:val="22"/>
        </w:rPr>
        <w:t xml:space="preserve">4- </w:t>
      </w:r>
      <w:r w:rsidR="00453FA8" w:rsidRPr="00D041E3">
        <w:rPr>
          <w:sz w:val="22"/>
          <w:szCs w:val="22"/>
        </w:rPr>
        <w:t xml:space="preserve">İlimiz Refahiye İlçesi </w:t>
      </w:r>
      <w:proofErr w:type="spellStart"/>
      <w:r w:rsidR="00453FA8" w:rsidRPr="00D041E3">
        <w:rPr>
          <w:sz w:val="22"/>
          <w:szCs w:val="22"/>
        </w:rPr>
        <w:t>Yurtbaşı</w:t>
      </w:r>
      <w:proofErr w:type="spellEnd"/>
      <w:r w:rsidR="00453FA8" w:rsidRPr="00D041E3">
        <w:rPr>
          <w:sz w:val="22"/>
          <w:szCs w:val="22"/>
        </w:rPr>
        <w:t>-</w:t>
      </w:r>
      <w:proofErr w:type="spellStart"/>
      <w:r w:rsidR="00453FA8" w:rsidRPr="00D041E3">
        <w:rPr>
          <w:sz w:val="22"/>
          <w:szCs w:val="22"/>
        </w:rPr>
        <w:t>Baştosun</w:t>
      </w:r>
      <w:proofErr w:type="spellEnd"/>
      <w:r w:rsidR="00453FA8" w:rsidRPr="00D041E3">
        <w:rPr>
          <w:sz w:val="22"/>
          <w:szCs w:val="22"/>
        </w:rPr>
        <w:t xml:space="preserve"> Köyleri arası 4 km. sathi kaplama, </w:t>
      </w:r>
      <w:proofErr w:type="spellStart"/>
      <w:r w:rsidR="00453FA8" w:rsidRPr="00D041E3">
        <w:rPr>
          <w:sz w:val="22"/>
          <w:szCs w:val="22"/>
        </w:rPr>
        <w:t>Çatalçam</w:t>
      </w:r>
      <w:proofErr w:type="spellEnd"/>
      <w:r w:rsidR="00453FA8" w:rsidRPr="00D041E3">
        <w:rPr>
          <w:sz w:val="22"/>
          <w:szCs w:val="22"/>
        </w:rPr>
        <w:t xml:space="preserve"> Köyü 500 metre BSK, Refahiye İlçe Jandarma Tabur Komutanlığı yerleşkesi bahçe içine 1000 m</w:t>
      </w:r>
      <w:r w:rsidR="00453FA8" w:rsidRPr="00D041E3">
        <w:rPr>
          <w:sz w:val="22"/>
          <w:szCs w:val="22"/>
          <w:vertAlign w:val="superscript"/>
        </w:rPr>
        <w:t>2</w:t>
      </w:r>
      <w:r w:rsidR="00453FA8" w:rsidRPr="00D041E3">
        <w:rPr>
          <w:sz w:val="22"/>
          <w:szCs w:val="22"/>
        </w:rPr>
        <w:t xml:space="preserve"> BSK yapımı işinin İl Özel İdaresi 2023 yılı ek yatırım programına alınarak yapılmasına,</w:t>
      </w:r>
    </w:p>
    <w:p w:rsidR="00453FA8" w:rsidRPr="00D041E3" w:rsidRDefault="00453FA8" w:rsidP="00453FA8">
      <w:pPr>
        <w:ind w:firstLine="708"/>
        <w:jc w:val="both"/>
        <w:rPr>
          <w:sz w:val="22"/>
          <w:szCs w:val="22"/>
        </w:rPr>
      </w:pPr>
      <w:r w:rsidRPr="00D041E3">
        <w:rPr>
          <w:sz w:val="22"/>
          <w:szCs w:val="22"/>
        </w:rPr>
        <w:t xml:space="preserve">İlimiz Refahiye İlçesi </w:t>
      </w:r>
      <w:proofErr w:type="spellStart"/>
      <w:r w:rsidRPr="00D041E3">
        <w:rPr>
          <w:sz w:val="22"/>
          <w:szCs w:val="22"/>
        </w:rPr>
        <w:t>Kızıliniş</w:t>
      </w:r>
      <w:proofErr w:type="spellEnd"/>
      <w:r w:rsidRPr="00D041E3">
        <w:rPr>
          <w:sz w:val="22"/>
          <w:szCs w:val="22"/>
        </w:rPr>
        <w:t xml:space="preserve"> Köyünde yapılan yolun kalan bölümünün tamamlanabilmesi, </w:t>
      </w:r>
      <w:proofErr w:type="spellStart"/>
      <w:r w:rsidRPr="00D041E3">
        <w:rPr>
          <w:sz w:val="22"/>
          <w:szCs w:val="22"/>
        </w:rPr>
        <w:t>Sarıbayır</w:t>
      </w:r>
      <w:proofErr w:type="spellEnd"/>
      <w:r w:rsidRPr="00D041E3">
        <w:rPr>
          <w:sz w:val="22"/>
          <w:szCs w:val="22"/>
        </w:rPr>
        <w:t xml:space="preserve"> Köyü Ayvaz Mezrasına 1 adet menfez yapımı işlerinin İl Özel İdaresi 2023 yılı ek yatırım programına alınarak yapılmasına</w:t>
      </w:r>
      <w:r w:rsidRPr="00D041E3">
        <w:rPr>
          <w:color w:val="000000"/>
          <w:sz w:val="22"/>
          <w:szCs w:val="22"/>
        </w:rPr>
        <w:t>,</w:t>
      </w:r>
    </w:p>
    <w:p w:rsidR="001147FC" w:rsidRPr="00D041E3" w:rsidRDefault="001A4418" w:rsidP="001147FC">
      <w:pPr>
        <w:ind w:firstLine="708"/>
        <w:jc w:val="both"/>
        <w:rPr>
          <w:sz w:val="22"/>
          <w:szCs w:val="22"/>
        </w:rPr>
      </w:pPr>
      <w:r w:rsidRPr="00D041E3">
        <w:rPr>
          <w:b/>
          <w:sz w:val="22"/>
          <w:szCs w:val="22"/>
        </w:rPr>
        <w:t>5-</w:t>
      </w:r>
      <w:r w:rsidR="00E57950" w:rsidRPr="00D041E3">
        <w:rPr>
          <w:sz w:val="22"/>
          <w:szCs w:val="22"/>
        </w:rPr>
        <w:t xml:space="preserve"> </w:t>
      </w:r>
      <w:r w:rsidR="001147FC" w:rsidRPr="00D041E3">
        <w:rPr>
          <w:sz w:val="22"/>
          <w:szCs w:val="22"/>
        </w:rPr>
        <w:t>İl Özel İdaresi Su ve Kanal Hizmetleri Müdürlüğü 2023 yılı yapım programında bulunmayan ancak yapılması önem arz eden aşağıda isim ve program ödenekleri belirtilen;</w:t>
      </w:r>
    </w:p>
    <w:p w:rsidR="001147FC" w:rsidRDefault="001147FC" w:rsidP="001147FC">
      <w:pPr>
        <w:ind w:firstLine="708"/>
        <w:jc w:val="both"/>
        <w:rPr>
          <w:sz w:val="24"/>
          <w:szCs w:val="24"/>
        </w:rPr>
      </w:pPr>
    </w:p>
    <w:p w:rsidR="001147FC" w:rsidRPr="001147FC" w:rsidRDefault="001147FC" w:rsidP="001147FC">
      <w:pPr>
        <w:jc w:val="both"/>
      </w:pPr>
      <w:r w:rsidRPr="001147FC">
        <w:rPr>
          <w:b/>
          <w:u w:val="single"/>
        </w:rPr>
        <w:t>İŞİN ADI</w:t>
      </w:r>
      <w:r w:rsidRPr="001147FC">
        <w:rPr>
          <w:b/>
          <w:u w:val="single"/>
        </w:rPr>
        <w:tab/>
      </w:r>
      <w:r w:rsidRPr="001147FC">
        <w:rPr>
          <w:b/>
          <w:u w:val="single"/>
        </w:rPr>
        <w:tab/>
      </w:r>
      <w:r w:rsidRPr="001147FC">
        <w:rPr>
          <w:b/>
          <w:u w:val="single"/>
        </w:rPr>
        <w:tab/>
      </w:r>
      <w:r w:rsidRPr="001147FC">
        <w:rPr>
          <w:b/>
          <w:u w:val="single"/>
        </w:rPr>
        <w:tab/>
      </w:r>
      <w:r w:rsidRPr="001147FC">
        <w:rPr>
          <w:b/>
          <w:u w:val="single"/>
        </w:rPr>
        <w:tab/>
      </w:r>
      <w:r w:rsidRPr="001147FC">
        <w:rPr>
          <w:b/>
          <w:u w:val="single"/>
        </w:rPr>
        <w:tab/>
      </w:r>
      <w:r w:rsidRPr="001147FC">
        <w:rPr>
          <w:b/>
          <w:u w:val="single"/>
        </w:rPr>
        <w:tab/>
        <w:t>:</w:t>
      </w:r>
      <w:r w:rsidRPr="001147FC">
        <w:t xml:space="preserve">    </w:t>
      </w:r>
      <w:r w:rsidR="00D041E3">
        <w:t xml:space="preserve"> </w:t>
      </w:r>
      <w:r w:rsidR="00D041E3">
        <w:tab/>
      </w:r>
      <w:r w:rsidRPr="001147FC">
        <w:tab/>
        <w:t xml:space="preserve">   </w:t>
      </w:r>
      <w:proofErr w:type="gramStart"/>
      <w:r w:rsidRPr="001147FC">
        <w:rPr>
          <w:b/>
          <w:u w:val="single"/>
        </w:rPr>
        <w:t>ÖDENEĞİ    :</w:t>
      </w:r>
      <w:proofErr w:type="gramEnd"/>
    </w:p>
    <w:p w:rsidR="001147FC" w:rsidRPr="001147FC" w:rsidRDefault="001147FC" w:rsidP="001147FC">
      <w:pPr>
        <w:jc w:val="both"/>
      </w:pPr>
      <w:r w:rsidRPr="001147FC">
        <w:br/>
        <w:t xml:space="preserve">Merkez Bahçeli, Ballı ve </w:t>
      </w:r>
      <w:proofErr w:type="spellStart"/>
      <w:r w:rsidRPr="001147FC">
        <w:t>Oğlaktepe</w:t>
      </w:r>
      <w:proofErr w:type="spellEnd"/>
      <w:r w:rsidRPr="001147FC">
        <w:t xml:space="preserve"> Köyleri </w:t>
      </w:r>
      <w:proofErr w:type="spellStart"/>
      <w:r w:rsidRPr="001147FC">
        <w:t>İçmesuyu</w:t>
      </w:r>
      <w:proofErr w:type="spellEnd"/>
      <w:r w:rsidRPr="001147FC">
        <w:t xml:space="preserve"> Onarımı </w:t>
      </w:r>
      <w:r w:rsidRPr="001147FC">
        <w:tab/>
      </w:r>
      <w:r w:rsidRPr="001147FC">
        <w:tab/>
      </w:r>
      <w:r w:rsidRPr="001147FC">
        <w:tab/>
        <w:t xml:space="preserve">     40.000,00-TL.</w:t>
      </w:r>
    </w:p>
    <w:p w:rsidR="001147FC" w:rsidRPr="001147FC" w:rsidRDefault="001147FC" w:rsidP="001147FC">
      <w:pPr>
        <w:jc w:val="both"/>
      </w:pPr>
      <w:r w:rsidRPr="001147FC">
        <w:t xml:space="preserve">Merkez </w:t>
      </w:r>
      <w:proofErr w:type="spellStart"/>
      <w:r w:rsidRPr="001147FC">
        <w:t>Günbağı</w:t>
      </w:r>
      <w:proofErr w:type="spellEnd"/>
      <w:r w:rsidRPr="001147FC">
        <w:t xml:space="preserve"> Köyü Kanalizasyon Onarımı </w:t>
      </w:r>
      <w:r w:rsidRPr="001147FC">
        <w:tab/>
      </w:r>
      <w:r w:rsidRPr="001147FC">
        <w:tab/>
      </w:r>
      <w:r w:rsidRPr="001147FC">
        <w:tab/>
      </w:r>
      <w:r w:rsidRPr="001147FC">
        <w:tab/>
      </w:r>
      <w:r w:rsidRPr="001147FC">
        <w:tab/>
        <w:t xml:space="preserve">     70.000,00-TL. </w:t>
      </w:r>
    </w:p>
    <w:p w:rsidR="001147FC" w:rsidRPr="001147FC" w:rsidRDefault="001147FC" w:rsidP="001147FC">
      <w:pPr>
        <w:jc w:val="both"/>
      </w:pPr>
      <w:r w:rsidRPr="001147FC">
        <w:t xml:space="preserve">Merkez </w:t>
      </w:r>
      <w:proofErr w:type="spellStart"/>
      <w:r w:rsidRPr="001147FC">
        <w:t>Beytahtı</w:t>
      </w:r>
      <w:proofErr w:type="spellEnd"/>
      <w:r w:rsidRPr="001147FC">
        <w:t xml:space="preserve"> Millet Bahçesi Drenaj Borusu Alımı </w:t>
      </w:r>
      <w:r w:rsidRPr="001147FC">
        <w:tab/>
      </w:r>
      <w:r w:rsidRPr="001147FC">
        <w:tab/>
      </w:r>
      <w:r w:rsidR="00D041E3">
        <w:t xml:space="preserve">      </w:t>
      </w:r>
      <w:r w:rsidRPr="001147FC">
        <w:tab/>
        <w:t xml:space="preserve">               </w:t>
      </w:r>
      <w:r w:rsidR="00D041E3">
        <w:t xml:space="preserve">  </w:t>
      </w:r>
      <w:r w:rsidRPr="001147FC">
        <w:t>100.000,00-TL.</w:t>
      </w:r>
    </w:p>
    <w:p w:rsidR="001147FC" w:rsidRPr="001147FC" w:rsidRDefault="001147FC" w:rsidP="001147FC">
      <w:pPr>
        <w:jc w:val="both"/>
      </w:pPr>
      <w:r w:rsidRPr="001147FC">
        <w:t xml:space="preserve">Merkez </w:t>
      </w:r>
      <w:proofErr w:type="spellStart"/>
      <w:r w:rsidRPr="001147FC">
        <w:t>Aydoğdu</w:t>
      </w:r>
      <w:proofErr w:type="spellEnd"/>
      <w:r w:rsidRPr="001147FC">
        <w:t xml:space="preserve"> Köyü Sulama Tesisi  </w:t>
      </w:r>
      <w:r w:rsidRPr="001147FC">
        <w:tab/>
      </w:r>
      <w:r w:rsidRPr="001147FC">
        <w:tab/>
      </w:r>
      <w:r w:rsidRPr="001147FC">
        <w:tab/>
      </w:r>
      <w:r w:rsidRPr="001147FC">
        <w:tab/>
      </w:r>
      <w:r w:rsidRPr="001147FC">
        <w:tab/>
      </w:r>
      <w:r w:rsidRPr="001147FC">
        <w:tab/>
      </w:r>
      <w:r w:rsidR="00D041E3">
        <w:t xml:space="preserve"> </w:t>
      </w:r>
      <w:r w:rsidRPr="001147FC">
        <w:t xml:space="preserve">  230.000,00-TL.</w:t>
      </w:r>
    </w:p>
    <w:p w:rsidR="001147FC" w:rsidRPr="001147FC" w:rsidRDefault="001147FC" w:rsidP="001147FC">
      <w:pPr>
        <w:jc w:val="both"/>
      </w:pPr>
      <w:r w:rsidRPr="001147FC">
        <w:t xml:space="preserve">Merkez </w:t>
      </w:r>
      <w:proofErr w:type="spellStart"/>
      <w:r w:rsidRPr="001147FC">
        <w:t>Ergan</w:t>
      </w:r>
      <w:proofErr w:type="spellEnd"/>
      <w:r w:rsidRPr="001147FC">
        <w:t xml:space="preserve"> Dağı </w:t>
      </w:r>
      <w:proofErr w:type="spellStart"/>
      <w:r w:rsidRPr="001147FC">
        <w:t>Bungalow</w:t>
      </w:r>
      <w:proofErr w:type="spellEnd"/>
      <w:r w:rsidRPr="001147FC">
        <w:t xml:space="preserve"> Evler Boru Alımı </w:t>
      </w:r>
      <w:r w:rsidRPr="001147FC">
        <w:tab/>
      </w:r>
      <w:r w:rsidRPr="001147FC">
        <w:tab/>
      </w:r>
      <w:r w:rsidRPr="001147FC">
        <w:tab/>
      </w:r>
      <w:r w:rsidRPr="001147FC">
        <w:tab/>
      </w:r>
      <w:r w:rsidRPr="001147FC">
        <w:tab/>
        <w:t xml:space="preserve">   115.000,00-TL.</w:t>
      </w:r>
    </w:p>
    <w:p w:rsidR="001147FC" w:rsidRPr="001147FC" w:rsidRDefault="001147FC" w:rsidP="001147FC">
      <w:pPr>
        <w:jc w:val="both"/>
      </w:pPr>
      <w:r w:rsidRPr="001147FC">
        <w:t xml:space="preserve">Merkez </w:t>
      </w:r>
      <w:proofErr w:type="spellStart"/>
      <w:r w:rsidRPr="001147FC">
        <w:t>Hancıçiftliği</w:t>
      </w:r>
      <w:proofErr w:type="spellEnd"/>
      <w:r w:rsidRPr="001147FC">
        <w:t xml:space="preserve"> </w:t>
      </w:r>
      <w:proofErr w:type="spellStart"/>
      <w:proofErr w:type="gramStart"/>
      <w:r w:rsidRPr="001147FC">
        <w:t>Grb</w:t>
      </w:r>
      <w:proofErr w:type="spellEnd"/>
      <w:r w:rsidRPr="001147FC">
        <w:t>.</w:t>
      </w:r>
      <w:proofErr w:type="spellStart"/>
      <w:r w:rsidRPr="001147FC">
        <w:t>İçmesuyu</w:t>
      </w:r>
      <w:proofErr w:type="spellEnd"/>
      <w:proofErr w:type="gramEnd"/>
      <w:r w:rsidRPr="001147FC">
        <w:t xml:space="preserve"> Pompa Onarımı </w:t>
      </w:r>
      <w:r w:rsidRPr="001147FC">
        <w:tab/>
      </w:r>
      <w:r w:rsidRPr="001147FC">
        <w:tab/>
      </w:r>
      <w:r w:rsidRPr="001147FC">
        <w:tab/>
      </w:r>
      <w:r w:rsidRPr="001147FC">
        <w:tab/>
      </w:r>
      <w:r w:rsidRPr="001147FC">
        <w:tab/>
        <w:t xml:space="preserve">     46.000,00-TL.</w:t>
      </w:r>
    </w:p>
    <w:p w:rsidR="001147FC" w:rsidRPr="001147FC" w:rsidRDefault="001147FC" w:rsidP="001147FC">
      <w:pPr>
        <w:jc w:val="both"/>
      </w:pPr>
      <w:r w:rsidRPr="001147FC">
        <w:t xml:space="preserve">Merkez </w:t>
      </w:r>
      <w:proofErr w:type="spellStart"/>
      <w:r w:rsidRPr="001147FC">
        <w:t>Ergan</w:t>
      </w:r>
      <w:proofErr w:type="spellEnd"/>
      <w:r w:rsidRPr="001147FC">
        <w:t xml:space="preserve"> Dağı </w:t>
      </w:r>
      <w:proofErr w:type="spellStart"/>
      <w:r w:rsidRPr="001147FC">
        <w:t>İçmesuyu</w:t>
      </w:r>
      <w:proofErr w:type="spellEnd"/>
      <w:r w:rsidRPr="001147FC">
        <w:t xml:space="preserve"> Tesisi                                                                                   1.360.000,00-TL.</w:t>
      </w:r>
    </w:p>
    <w:p w:rsidR="001147FC" w:rsidRPr="001147FC" w:rsidRDefault="001147FC" w:rsidP="001147FC">
      <w:pPr>
        <w:jc w:val="both"/>
      </w:pPr>
      <w:r w:rsidRPr="001147FC">
        <w:t xml:space="preserve">Refahiye </w:t>
      </w:r>
      <w:proofErr w:type="spellStart"/>
      <w:r w:rsidRPr="001147FC">
        <w:t>Alapınar</w:t>
      </w:r>
      <w:proofErr w:type="spellEnd"/>
      <w:r w:rsidRPr="001147FC">
        <w:t xml:space="preserve"> Köyü </w:t>
      </w:r>
      <w:proofErr w:type="spellStart"/>
      <w:r w:rsidRPr="001147FC">
        <w:t>İçmesuyu</w:t>
      </w:r>
      <w:proofErr w:type="spellEnd"/>
      <w:r w:rsidRPr="001147FC">
        <w:t xml:space="preserve"> Tesisi </w:t>
      </w:r>
      <w:r w:rsidRPr="001147FC">
        <w:tab/>
      </w:r>
      <w:r w:rsidRPr="001147FC">
        <w:tab/>
      </w:r>
      <w:r w:rsidRPr="001147FC">
        <w:tab/>
      </w:r>
      <w:r w:rsidRPr="001147FC">
        <w:tab/>
      </w:r>
      <w:r w:rsidRPr="001147FC">
        <w:tab/>
      </w:r>
      <w:r w:rsidRPr="001147FC">
        <w:tab/>
        <w:t xml:space="preserve">    530.000,00-TL.  </w:t>
      </w:r>
      <w:r w:rsidRPr="001147FC">
        <w:br/>
        <w:t xml:space="preserve">Tercan </w:t>
      </w:r>
      <w:proofErr w:type="spellStart"/>
      <w:r w:rsidRPr="001147FC">
        <w:t>Kuzören</w:t>
      </w:r>
      <w:proofErr w:type="spellEnd"/>
      <w:r w:rsidRPr="001147FC">
        <w:t xml:space="preserve"> Köyü </w:t>
      </w:r>
      <w:proofErr w:type="spellStart"/>
      <w:r w:rsidRPr="001147FC">
        <w:t>İçmesuyu</w:t>
      </w:r>
      <w:proofErr w:type="spellEnd"/>
      <w:r w:rsidRPr="001147FC">
        <w:t xml:space="preserve"> Onarımı </w:t>
      </w:r>
      <w:r w:rsidRPr="001147FC">
        <w:tab/>
      </w:r>
      <w:r w:rsidRPr="001147FC">
        <w:tab/>
      </w:r>
      <w:r w:rsidRPr="001147FC">
        <w:tab/>
      </w:r>
      <w:r w:rsidRPr="001147FC">
        <w:tab/>
      </w:r>
      <w:r w:rsidRPr="001147FC">
        <w:tab/>
      </w:r>
      <w:r w:rsidRPr="001147FC">
        <w:tab/>
        <w:t xml:space="preserve">    300.000,00-TL.</w:t>
      </w:r>
    </w:p>
    <w:p w:rsidR="001147FC" w:rsidRPr="001147FC" w:rsidRDefault="001147FC" w:rsidP="001147FC">
      <w:pPr>
        <w:jc w:val="both"/>
      </w:pPr>
      <w:r w:rsidRPr="001147FC">
        <w:t>Merkez İl Özel İdaresi Lojmanları Sulama Tesisi Yapımı</w:t>
      </w:r>
      <w:r w:rsidRPr="001147FC">
        <w:tab/>
      </w:r>
      <w:r w:rsidRPr="001147FC">
        <w:tab/>
      </w:r>
      <w:r w:rsidRPr="001147FC">
        <w:tab/>
      </w:r>
      <w:r w:rsidRPr="001147FC">
        <w:tab/>
        <w:t xml:space="preserve">    150.000,00-TL.</w:t>
      </w:r>
    </w:p>
    <w:p w:rsidR="001147FC" w:rsidRPr="00D041E3" w:rsidRDefault="001147FC" w:rsidP="001147FC">
      <w:pPr>
        <w:pStyle w:val="GvdeMetniGirintisi"/>
        <w:rPr>
          <w:sz w:val="22"/>
          <w:szCs w:val="22"/>
        </w:rPr>
      </w:pPr>
      <w:r w:rsidRPr="00D041E3">
        <w:rPr>
          <w:sz w:val="22"/>
          <w:szCs w:val="22"/>
        </w:rPr>
        <w:t xml:space="preserve"> İşlerinin 5302 Sayılı İl Özel İdaresi Kanunu'nun 10.maddesi (a) bendi gereğince İl Özel İdaresi 2023 yılı Su ve Kanal Hizmetleri Müdürlüğü ek yatırım programına alınarak yapılmasına,</w:t>
      </w:r>
    </w:p>
    <w:p w:rsidR="001147FC" w:rsidRPr="00D041E3" w:rsidRDefault="001A4418" w:rsidP="001147FC">
      <w:pPr>
        <w:ind w:firstLine="708"/>
        <w:jc w:val="both"/>
        <w:rPr>
          <w:sz w:val="22"/>
          <w:szCs w:val="22"/>
        </w:rPr>
      </w:pPr>
      <w:r w:rsidRPr="00D041E3">
        <w:rPr>
          <w:b/>
          <w:sz w:val="22"/>
          <w:szCs w:val="22"/>
        </w:rPr>
        <w:t>6-</w:t>
      </w:r>
      <w:r w:rsidR="00443F5B" w:rsidRPr="00D041E3">
        <w:rPr>
          <w:sz w:val="22"/>
          <w:szCs w:val="22"/>
        </w:rPr>
        <w:t xml:space="preserve"> </w:t>
      </w:r>
      <w:r w:rsidR="001147FC" w:rsidRPr="00D041E3">
        <w:rPr>
          <w:sz w:val="22"/>
          <w:szCs w:val="22"/>
        </w:rPr>
        <w:t>İlimiz Kemah  İlçesi, Elmalı Köyüne sulama suyu götürmek amaçlı 154 ada, 3 parselde bulunan dere suyunun tahsis edilmesine</w:t>
      </w:r>
      <w:r w:rsidR="001147FC" w:rsidRPr="00D041E3">
        <w:rPr>
          <w:color w:val="000000"/>
          <w:sz w:val="22"/>
          <w:szCs w:val="22"/>
        </w:rPr>
        <w:t>,</w:t>
      </w:r>
    </w:p>
    <w:p w:rsidR="001147FC" w:rsidRPr="00461CAA" w:rsidRDefault="001A4418" w:rsidP="001147FC">
      <w:pPr>
        <w:ind w:firstLine="708"/>
        <w:jc w:val="both"/>
        <w:rPr>
          <w:sz w:val="22"/>
          <w:szCs w:val="22"/>
        </w:rPr>
      </w:pPr>
      <w:r w:rsidRPr="00461CAA">
        <w:rPr>
          <w:b/>
          <w:bCs/>
          <w:sz w:val="22"/>
          <w:szCs w:val="22"/>
        </w:rPr>
        <w:t>7-</w:t>
      </w:r>
      <w:r w:rsidR="00064E0C" w:rsidRPr="00461CAA">
        <w:rPr>
          <w:sz w:val="22"/>
          <w:szCs w:val="22"/>
        </w:rPr>
        <w:t xml:space="preserve"> </w:t>
      </w:r>
      <w:r w:rsidR="001147FC" w:rsidRPr="00461CAA">
        <w:rPr>
          <w:sz w:val="22"/>
          <w:szCs w:val="22"/>
        </w:rPr>
        <w:t xml:space="preserve">İl Genel Meclisinin 08/09/2023 tarih ve 154 sayılı kararı </w:t>
      </w:r>
      <w:proofErr w:type="gramStart"/>
      <w:r w:rsidR="001147FC" w:rsidRPr="00461CAA">
        <w:rPr>
          <w:sz w:val="22"/>
          <w:szCs w:val="22"/>
        </w:rPr>
        <w:t>ile;</w:t>
      </w:r>
      <w:proofErr w:type="gramEnd"/>
      <w:r w:rsidR="001147FC" w:rsidRPr="00461CAA">
        <w:rPr>
          <w:sz w:val="22"/>
          <w:szCs w:val="22"/>
        </w:rPr>
        <w:t xml:space="preserve"> İl Özel İdaresi 2023 yılı yatırım programında yer alan, İlimiz Kemah İlçesi muhtelif köyler boru alımı işi için ayrılan 1.200.000,00-TL. ödenekten 110.000,00-</w:t>
      </w:r>
      <w:proofErr w:type="gramStart"/>
      <w:r w:rsidR="001147FC" w:rsidRPr="00461CAA">
        <w:rPr>
          <w:sz w:val="22"/>
          <w:szCs w:val="22"/>
        </w:rPr>
        <w:t>TL.sinin</w:t>
      </w:r>
      <w:proofErr w:type="gramEnd"/>
      <w:r w:rsidR="001147FC" w:rsidRPr="00461CAA">
        <w:rPr>
          <w:sz w:val="22"/>
          <w:szCs w:val="22"/>
        </w:rPr>
        <w:t xml:space="preserve"> </w:t>
      </w:r>
      <w:proofErr w:type="spellStart"/>
      <w:r w:rsidR="001147FC" w:rsidRPr="00461CAA">
        <w:rPr>
          <w:sz w:val="22"/>
          <w:szCs w:val="22"/>
        </w:rPr>
        <w:t>Gölkaynak</w:t>
      </w:r>
      <w:proofErr w:type="spellEnd"/>
      <w:r w:rsidR="001147FC" w:rsidRPr="00461CAA">
        <w:rPr>
          <w:sz w:val="22"/>
          <w:szCs w:val="22"/>
        </w:rPr>
        <w:t xml:space="preserve"> Köyü sulama havuzu yapımı işi için, 26.000,00-TL.sinin </w:t>
      </w:r>
      <w:proofErr w:type="spellStart"/>
      <w:r w:rsidR="001147FC" w:rsidRPr="00461CAA">
        <w:rPr>
          <w:sz w:val="22"/>
          <w:szCs w:val="22"/>
        </w:rPr>
        <w:t>Kırıkdere</w:t>
      </w:r>
      <w:proofErr w:type="spellEnd"/>
      <w:r w:rsidR="001147FC" w:rsidRPr="00461CAA">
        <w:rPr>
          <w:sz w:val="22"/>
          <w:szCs w:val="22"/>
        </w:rPr>
        <w:t xml:space="preserve">-Doruca Köyleri köy yolu menfez inşaatı yapımı işi için, 52.000,00-TL.sinin muhtelif köylerin içme suyu depo onarımları işi için, 17.000,00-TL.sinin Tuzla Köyü istinat duvarı yapımı işi için,  600.000,00-TL.sinin </w:t>
      </w:r>
      <w:proofErr w:type="spellStart"/>
      <w:r w:rsidR="001147FC" w:rsidRPr="00461CAA">
        <w:rPr>
          <w:sz w:val="22"/>
          <w:szCs w:val="22"/>
        </w:rPr>
        <w:t>Akbudak</w:t>
      </w:r>
      <w:proofErr w:type="spellEnd"/>
      <w:r w:rsidR="001147FC" w:rsidRPr="00461CAA">
        <w:rPr>
          <w:sz w:val="22"/>
          <w:szCs w:val="22"/>
        </w:rPr>
        <w:t xml:space="preserve"> Köyü içme suyu tesisi inşaat yapımı işinde kullanılmak üzere tahsis değişikliği yapıldığı,</w:t>
      </w:r>
    </w:p>
    <w:p w:rsidR="001147FC" w:rsidRPr="00461CAA" w:rsidRDefault="001147FC" w:rsidP="001147FC">
      <w:pPr>
        <w:ind w:firstLine="708"/>
        <w:jc w:val="both"/>
        <w:rPr>
          <w:sz w:val="22"/>
          <w:szCs w:val="22"/>
        </w:rPr>
      </w:pPr>
      <w:r w:rsidRPr="00461CAA">
        <w:rPr>
          <w:sz w:val="22"/>
          <w:szCs w:val="22"/>
        </w:rPr>
        <w:t>Ancak söz konusu kararda bahse konu yerler orman alanı içerisinde olduğundan ve gerekli izinlerin alınamadığından, 600.000,00-</w:t>
      </w:r>
      <w:proofErr w:type="gramStart"/>
      <w:r w:rsidRPr="00461CAA">
        <w:rPr>
          <w:sz w:val="22"/>
          <w:szCs w:val="22"/>
        </w:rPr>
        <w:t>TL.</w:t>
      </w:r>
      <w:proofErr w:type="spellStart"/>
      <w:r w:rsidRPr="00461CAA">
        <w:rPr>
          <w:sz w:val="22"/>
          <w:szCs w:val="22"/>
        </w:rPr>
        <w:t>nin</w:t>
      </w:r>
      <w:proofErr w:type="spellEnd"/>
      <w:proofErr w:type="gramEnd"/>
      <w:r w:rsidRPr="00461CAA">
        <w:rPr>
          <w:sz w:val="22"/>
          <w:szCs w:val="22"/>
        </w:rPr>
        <w:t xml:space="preserve"> Kömür Köyü ana ishale hattı yapımı işinde kullanılmak üzere tahsis değişikliği yapılmasına</w:t>
      </w:r>
      <w:r w:rsidRPr="00461CAA">
        <w:rPr>
          <w:color w:val="000000"/>
          <w:sz w:val="22"/>
          <w:szCs w:val="22"/>
        </w:rPr>
        <w:t>,</w:t>
      </w:r>
    </w:p>
    <w:p w:rsidR="003D333D" w:rsidRPr="00461CAA" w:rsidRDefault="001A4418" w:rsidP="003D333D">
      <w:pPr>
        <w:ind w:firstLine="708"/>
        <w:jc w:val="both"/>
        <w:rPr>
          <w:sz w:val="22"/>
          <w:szCs w:val="22"/>
        </w:rPr>
      </w:pPr>
      <w:r w:rsidRPr="00461CAA">
        <w:rPr>
          <w:b/>
          <w:bCs/>
          <w:sz w:val="22"/>
          <w:szCs w:val="22"/>
        </w:rPr>
        <w:t>8-</w:t>
      </w:r>
      <w:r w:rsidR="00064E0C" w:rsidRPr="00461CAA">
        <w:rPr>
          <w:sz w:val="22"/>
          <w:szCs w:val="22"/>
        </w:rPr>
        <w:t xml:space="preserve"> </w:t>
      </w:r>
      <w:r w:rsidR="003D333D" w:rsidRPr="00461CAA">
        <w:rPr>
          <w:sz w:val="22"/>
          <w:szCs w:val="22"/>
        </w:rPr>
        <w:t>İlimiz Refahiye İlçesi </w:t>
      </w:r>
      <w:proofErr w:type="spellStart"/>
      <w:r w:rsidR="003D333D" w:rsidRPr="00461CAA">
        <w:rPr>
          <w:sz w:val="22"/>
          <w:szCs w:val="22"/>
        </w:rPr>
        <w:t>Aşut</w:t>
      </w:r>
      <w:proofErr w:type="spellEnd"/>
      <w:r w:rsidR="003D333D" w:rsidRPr="00461CAA">
        <w:rPr>
          <w:sz w:val="22"/>
          <w:szCs w:val="22"/>
        </w:rPr>
        <w:t xml:space="preserve"> Köyü, sınırları içerisinde bulunan 107 ada, 5 parsel  numaralı taşınmaza ilişkin, plan müellifine hazırlatılan Yenilenebilir Enerjiye Dayalı Üretim Tesisi Alanı (Güneş Enerji Santrali) 1/5000 Ölçekli Nazım ve 1/1000 Ölçekli   Uygulama  İmar Planının</w:t>
      </w:r>
      <w:r w:rsidR="003D333D" w:rsidRPr="00461CAA">
        <w:rPr>
          <w:i/>
          <w:sz w:val="22"/>
          <w:szCs w:val="22"/>
        </w:rPr>
        <w:t xml:space="preserve">  </w:t>
      </w:r>
      <w:r w:rsidR="003D333D" w:rsidRPr="00461CAA">
        <w:rPr>
          <w:sz w:val="22"/>
          <w:szCs w:val="22"/>
        </w:rPr>
        <w:t>onaylanmasına,</w:t>
      </w:r>
    </w:p>
    <w:p w:rsidR="009230D3" w:rsidRPr="00461CAA" w:rsidRDefault="001A4418" w:rsidP="009230D3">
      <w:pPr>
        <w:ind w:firstLine="708"/>
        <w:jc w:val="both"/>
        <w:rPr>
          <w:sz w:val="22"/>
          <w:szCs w:val="22"/>
        </w:rPr>
      </w:pPr>
      <w:proofErr w:type="gramStart"/>
      <w:r w:rsidRPr="00461CAA">
        <w:rPr>
          <w:b/>
          <w:bCs/>
          <w:sz w:val="22"/>
          <w:szCs w:val="22"/>
        </w:rPr>
        <w:t>9-</w:t>
      </w:r>
      <w:r w:rsidR="00EE363F" w:rsidRPr="00461CAA">
        <w:rPr>
          <w:sz w:val="22"/>
          <w:szCs w:val="22"/>
        </w:rPr>
        <w:t xml:space="preserve"> </w:t>
      </w:r>
      <w:r w:rsidR="009230D3" w:rsidRPr="00461CAA">
        <w:rPr>
          <w:color w:val="000000"/>
          <w:sz w:val="22"/>
          <w:szCs w:val="22"/>
        </w:rPr>
        <w:t xml:space="preserve">İl Özel İdaresi </w:t>
      </w:r>
      <w:r w:rsidR="009230D3" w:rsidRPr="00461CAA">
        <w:rPr>
          <w:sz w:val="22"/>
          <w:szCs w:val="22"/>
        </w:rPr>
        <w:t>Memur Norm Kadro listesinde dolu olan kadrolarda çalışan personellerin bulundukları derecelerde hizmet sürelerini doldurduklarından, 3 adet 5.derece Mühendis, 1 adet 6.derece Avukat, 1 adet 8. derece V.H.K.İ. kadrolarının iptal edilerek, yerine 3 adet 3.derece Mühendis, 1 adet 3.derece Avukat, 1 adet 5. derece V.H.K.İ. kadrolarının ihdas edilmesine</w:t>
      </w:r>
      <w:r w:rsidR="009230D3" w:rsidRPr="00461CAA">
        <w:rPr>
          <w:color w:val="000000"/>
          <w:sz w:val="22"/>
          <w:szCs w:val="22"/>
        </w:rPr>
        <w:t>,</w:t>
      </w:r>
      <w:proofErr w:type="gramEnd"/>
    </w:p>
    <w:p w:rsidR="009230D3" w:rsidRPr="00461CAA" w:rsidRDefault="001A4418" w:rsidP="009230D3">
      <w:pPr>
        <w:ind w:firstLine="708"/>
        <w:jc w:val="both"/>
        <w:rPr>
          <w:sz w:val="22"/>
          <w:szCs w:val="22"/>
        </w:rPr>
      </w:pPr>
      <w:r w:rsidRPr="00461CAA">
        <w:rPr>
          <w:b/>
          <w:bCs/>
          <w:sz w:val="22"/>
          <w:szCs w:val="22"/>
        </w:rPr>
        <w:lastRenderedPageBreak/>
        <w:t>10-</w:t>
      </w:r>
      <w:r w:rsidR="00EE363F" w:rsidRPr="00461CAA">
        <w:rPr>
          <w:sz w:val="22"/>
          <w:szCs w:val="22"/>
        </w:rPr>
        <w:t xml:space="preserve"> </w:t>
      </w:r>
      <w:r w:rsidR="009230D3" w:rsidRPr="00461CAA">
        <w:rPr>
          <w:sz w:val="22"/>
          <w:szCs w:val="22"/>
        </w:rPr>
        <w:t>İlimiz Refahiye İlçesi, </w:t>
      </w:r>
      <w:proofErr w:type="spellStart"/>
      <w:r w:rsidR="009230D3" w:rsidRPr="00461CAA">
        <w:rPr>
          <w:sz w:val="22"/>
          <w:szCs w:val="22"/>
        </w:rPr>
        <w:t>Çatalçam</w:t>
      </w:r>
      <w:proofErr w:type="spellEnd"/>
      <w:r w:rsidR="009230D3" w:rsidRPr="00461CAA">
        <w:rPr>
          <w:sz w:val="22"/>
          <w:szCs w:val="22"/>
        </w:rPr>
        <w:t xml:space="preserve"> Köyü 104 ada, 164 parsel numaralı taşınmazda,  taşınmaz maliki vekâletlisinin  ilgi dilekçedeki talebine istinaden, plan müellifine hazırlatılan Yenilenebilir Enerjiye Dayalı Üretim Tesis Alanı Amaçlı (Güneş Enerji Santrali) 1/5000 Ölçekli Nazım ve 1/1000 Ölçekli   Uygulama  İmar Planının onaylanmasına,</w:t>
      </w:r>
    </w:p>
    <w:p w:rsidR="009230D3" w:rsidRPr="00461CAA" w:rsidRDefault="001A4418" w:rsidP="002E4B7F">
      <w:pPr>
        <w:ind w:firstLine="708"/>
        <w:jc w:val="both"/>
        <w:rPr>
          <w:b/>
          <w:bCs/>
          <w:sz w:val="22"/>
          <w:szCs w:val="22"/>
        </w:rPr>
      </w:pPr>
      <w:r w:rsidRPr="00461CAA">
        <w:rPr>
          <w:b/>
          <w:bCs/>
          <w:sz w:val="22"/>
          <w:szCs w:val="22"/>
        </w:rPr>
        <w:t>11-</w:t>
      </w:r>
      <w:r w:rsidR="00F05437" w:rsidRPr="00461CAA">
        <w:rPr>
          <w:sz w:val="22"/>
          <w:szCs w:val="22"/>
        </w:rPr>
        <w:t xml:space="preserve"> </w:t>
      </w:r>
    </w:p>
    <w:tbl>
      <w:tblPr>
        <w:tblW w:w="9833" w:type="dxa"/>
        <w:tblInd w:w="57" w:type="dxa"/>
        <w:tblCellMar>
          <w:left w:w="70" w:type="dxa"/>
          <w:right w:w="70" w:type="dxa"/>
        </w:tblCellMar>
        <w:tblLook w:val="04A0"/>
      </w:tblPr>
      <w:tblGrid>
        <w:gridCol w:w="1422"/>
        <w:gridCol w:w="5962"/>
        <w:gridCol w:w="1045"/>
        <w:gridCol w:w="1404"/>
      </w:tblGrid>
      <w:tr w:rsidR="009230D3" w:rsidRPr="00AD02EE" w:rsidTr="004B2A1A">
        <w:trPr>
          <w:trHeight w:val="975"/>
        </w:trPr>
        <w:tc>
          <w:tcPr>
            <w:tcW w:w="983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230D3" w:rsidRPr="00AE755B" w:rsidRDefault="009230D3" w:rsidP="004B2A1A">
            <w:pPr>
              <w:jc w:val="center"/>
              <w:rPr>
                <w:rStyle w:val="Vurgu"/>
                <w:b/>
                <w:bCs/>
                <w:i w:val="0"/>
                <w:iCs w:val="0"/>
              </w:rPr>
            </w:pPr>
            <w:r w:rsidRPr="00AE755B">
              <w:rPr>
                <w:rStyle w:val="Vurgu"/>
                <w:b/>
                <w:bCs/>
                <w:i w:val="0"/>
                <w:iCs w:val="0"/>
              </w:rPr>
              <w:t>20</w:t>
            </w:r>
            <w:r>
              <w:rPr>
                <w:rStyle w:val="Vurgu"/>
                <w:b/>
                <w:bCs/>
                <w:i w:val="0"/>
                <w:iCs w:val="0"/>
              </w:rPr>
              <w:t>23</w:t>
            </w:r>
            <w:r w:rsidRPr="00AE755B">
              <w:rPr>
                <w:rStyle w:val="Vurgu"/>
                <w:b/>
                <w:bCs/>
                <w:i w:val="0"/>
                <w:iCs w:val="0"/>
              </w:rPr>
              <w:t xml:space="preserve"> YILI MAKİNA EKİPMAN KM/SAAT</w:t>
            </w:r>
            <w:r>
              <w:rPr>
                <w:rStyle w:val="Vurgu"/>
                <w:b/>
                <w:bCs/>
                <w:i w:val="0"/>
                <w:iCs w:val="0"/>
              </w:rPr>
              <w:t>/TL</w:t>
            </w:r>
            <w:r w:rsidRPr="00AE755B">
              <w:rPr>
                <w:rStyle w:val="Vurgu"/>
                <w:b/>
                <w:bCs/>
                <w:i w:val="0"/>
                <w:iCs w:val="0"/>
              </w:rPr>
              <w:t xml:space="preserve"> </w:t>
            </w:r>
            <w:r>
              <w:rPr>
                <w:rStyle w:val="Vurgu"/>
                <w:b/>
                <w:bCs/>
                <w:i w:val="0"/>
                <w:iCs w:val="0"/>
              </w:rPr>
              <w:t>KİRALAMA BEDELİ</w:t>
            </w:r>
            <w:r w:rsidRPr="00AE755B">
              <w:rPr>
                <w:rStyle w:val="Vurgu"/>
                <w:b/>
                <w:bCs/>
                <w:i w:val="0"/>
                <w:iCs w:val="0"/>
              </w:rPr>
              <w:t xml:space="preserve"> TABLOSU</w:t>
            </w:r>
          </w:p>
        </w:tc>
      </w:tr>
      <w:tr w:rsidR="009230D3" w:rsidTr="004B2A1A">
        <w:trPr>
          <w:trHeight w:val="57"/>
        </w:trPr>
        <w:tc>
          <w:tcPr>
            <w:tcW w:w="1422" w:type="dxa"/>
            <w:tcBorders>
              <w:top w:val="nil"/>
              <w:left w:val="single" w:sz="4" w:space="0" w:color="auto"/>
              <w:bottom w:val="single" w:sz="4" w:space="0" w:color="auto"/>
              <w:right w:val="single" w:sz="4" w:space="0" w:color="auto"/>
            </w:tcBorders>
            <w:noWrap/>
            <w:vAlign w:val="center"/>
            <w:hideMark/>
          </w:tcPr>
          <w:p w:rsidR="009230D3" w:rsidRPr="00BA7EA1" w:rsidRDefault="009230D3" w:rsidP="004B2A1A">
            <w:pPr>
              <w:jc w:val="center"/>
              <w:rPr>
                <w:b/>
                <w:bCs/>
                <w:color w:val="000000"/>
                <w:sz w:val="22"/>
                <w:szCs w:val="22"/>
              </w:rPr>
            </w:pPr>
            <w:r w:rsidRPr="00BA7EA1">
              <w:rPr>
                <w:b/>
                <w:bCs/>
                <w:color w:val="000000"/>
                <w:sz w:val="22"/>
                <w:szCs w:val="22"/>
              </w:rPr>
              <w:t xml:space="preserve">SIRA NO. </w:t>
            </w:r>
          </w:p>
        </w:tc>
        <w:tc>
          <w:tcPr>
            <w:tcW w:w="5962" w:type="dxa"/>
            <w:tcBorders>
              <w:top w:val="nil"/>
              <w:left w:val="nil"/>
              <w:bottom w:val="single" w:sz="4" w:space="0" w:color="auto"/>
              <w:right w:val="single" w:sz="4" w:space="0" w:color="auto"/>
            </w:tcBorders>
            <w:noWrap/>
            <w:vAlign w:val="center"/>
            <w:hideMark/>
          </w:tcPr>
          <w:p w:rsidR="009230D3" w:rsidRPr="00BA7EA1" w:rsidRDefault="009230D3" w:rsidP="004B2A1A">
            <w:pPr>
              <w:jc w:val="center"/>
              <w:rPr>
                <w:b/>
                <w:bCs/>
                <w:color w:val="000000"/>
                <w:sz w:val="22"/>
                <w:szCs w:val="22"/>
              </w:rPr>
            </w:pPr>
            <w:r w:rsidRPr="00BA7EA1">
              <w:rPr>
                <w:b/>
                <w:bCs/>
                <w:color w:val="000000"/>
                <w:sz w:val="22"/>
                <w:szCs w:val="22"/>
              </w:rPr>
              <w:t xml:space="preserve">MAKİNA VE EKİPMANIN CİNSİ </w:t>
            </w:r>
          </w:p>
        </w:tc>
        <w:tc>
          <w:tcPr>
            <w:tcW w:w="2449" w:type="dxa"/>
            <w:gridSpan w:val="2"/>
            <w:tcBorders>
              <w:top w:val="single" w:sz="4" w:space="0" w:color="auto"/>
              <w:left w:val="nil"/>
              <w:bottom w:val="single" w:sz="4" w:space="0" w:color="auto"/>
              <w:right w:val="single" w:sz="4" w:space="0" w:color="auto"/>
            </w:tcBorders>
            <w:noWrap/>
            <w:vAlign w:val="center"/>
          </w:tcPr>
          <w:p w:rsidR="009230D3" w:rsidRPr="00BA7EA1" w:rsidRDefault="009230D3" w:rsidP="004B2A1A">
            <w:pPr>
              <w:jc w:val="center"/>
              <w:rPr>
                <w:b/>
                <w:bCs/>
                <w:color w:val="000000"/>
                <w:sz w:val="22"/>
                <w:szCs w:val="22"/>
              </w:rPr>
            </w:pPr>
            <w:r w:rsidRPr="00BA7EA1">
              <w:rPr>
                <w:b/>
                <w:bCs/>
                <w:color w:val="000000"/>
                <w:sz w:val="22"/>
                <w:szCs w:val="22"/>
              </w:rPr>
              <w:t xml:space="preserve">YAKIT TÜKETİMİ </w:t>
            </w:r>
          </w:p>
          <w:p w:rsidR="009230D3" w:rsidRPr="00BA7EA1" w:rsidRDefault="009230D3" w:rsidP="004B2A1A">
            <w:pPr>
              <w:jc w:val="center"/>
              <w:rPr>
                <w:b/>
                <w:bCs/>
                <w:color w:val="000000"/>
                <w:sz w:val="22"/>
                <w:szCs w:val="22"/>
              </w:rPr>
            </w:pPr>
          </w:p>
        </w:tc>
      </w:tr>
      <w:tr w:rsidR="009230D3" w:rsidTr="004B2A1A">
        <w:trPr>
          <w:trHeight w:val="57"/>
        </w:trPr>
        <w:tc>
          <w:tcPr>
            <w:tcW w:w="1422" w:type="dxa"/>
            <w:tcBorders>
              <w:top w:val="nil"/>
              <w:left w:val="single" w:sz="4" w:space="0" w:color="auto"/>
              <w:bottom w:val="single" w:sz="4" w:space="0" w:color="auto"/>
              <w:right w:val="single" w:sz="4" w:space="0" w:color="auto"/>
            </w:tcBorders>
            <w:noWrap/>
            <w:vAlign w:val="bottom"/>
            <w:hideMark/>
          </w:tcPr>
          <w:p w:rsidR="009230D3" w:rsidRPr="00BA7EA1" w:rsidRDefault="009230D3" w:rsidP="004B2A1A">
            <w:pPr>
              <w:jc w:val="center"/>
              <w:rPr>
                <w:color w:val="000000"/>
                <w:sz w:val="22"/>
                <w:szCs w:val="22"/>
              </w:rPr>
            </w:pPr>
            <w:r w:rsidRPr="00BA7EA1">
              <w:rPr>
                <w:color w:val="000000"/>
                <w:sz w:val="22"/>
                <w:szCs w:val="22"/>
              </w:rPr>
              <w:t>1</w:t>
            </w:r>
          </w:p>
        </w:tc>
        <w:tc>
          <w:tcPr>
            <w:tcW w:w="5962" w:type="dxa"/>
            <w:tcBorders>
              <w:top w:val="nil"/>
              <w:left w:val="nil"/>
              <w:bottom w:val="single" w:sz="4" w:space="0" w:color="auto"/>
              <w:right w:val="single" w:sz="4" w:space="0" w:color="auto"/>
            </w:tcBorders>
            <w:noWrap/>
            <w:vAlign w:val="bottom"/>
            <w:hideMark/>
          </w:tcPr>
          <w:p w:rsidR="009230D3" w:rsidRPr="00BA7EA1" w:rsidRDefault="009230D3" w:rsidP="004B2A1A">
            <w:pPr>
              <w:rPr>
                <w:color w:val="000000"/>
                <w:sz w:val="22"/>
                <w:szCs w:val="22"/>
              </w:rPr>
            </w:pPr>
            <w:r w:rsidRPr="00BA7EA1">
              <w:rPr>
                <w:color w:val="000000"/>
                <w:sz w:val="22"/>
                <w:szCs w:val="22"/>
              </w:rPr>
              <w:t xml:space="preserve">DOZER </w:t>
            </w:r>
          </w:p>
        </w:tc>
        <w:tc>
          <w:tcPr>
            <w:tcW w:w="1045" w:type="dxa"/>
            <w:tcBorders>
              <w:top w:val="nil"/>
              <w:left w:val="nil"/>
              <w:bottom w:val="single" w:sz="4" w:space="0" w:color="auto"/>
              <w:right w:val="single" w:sz="4" w:space="0" w:color="auto"/>
            </w:tcBorders>
            <w:noWrap/>
            <w:vAlign w:val="bottom"/>
            <w:hideMark/>
          </w:tcPr>
          <w:p w:rsidR="009230D3" w:rsidRPr="00BA7EA1" w:rsidRDefault="009230D3" w:rsidP="004B2A1A">
            <w:pPr>
              <w:jc w:val="center"/>
              <w:rPr>
                <w:color w:val="000000"/>
                <w:sz w:val="22"/>
                <w:szCs w:val="22"/>
              </w:rPr>
            </w:pPr>
            <w:r w:rsidRPr="00BA7EA1">
              <w:rPr>
                <w:color w:val="000000"/>
                <w:sz w:val="22"/>
                <w:szCs w:val="22"/>
              </w:rPr>
              <w:t>LT/SAAT</w:t>
            </w:r>
          </w:p>
        </w:tc>
        <w:tc>
          <w:tcPr>
            <w:tcW w:w="1404" w:type="dxa"/>
            <w:tcBorders>
              <w:top w:val="nil"/>
              <w:left w:val="nil"/>
              <w:bottom w:val="single" w:sz="4" w:space="0" w:color="auto"/>
              <w:right w:val="single" w:sz="4" w:space="0" w:color="auto"/>
            </w:tcBorders>
            <w:noWrap/>
            <w:vAlign w:val="bottom"/>
            <w:hideMark/>
          </w:tcPr>
          <w:p w:rsidR="009230D3" w:rsidRPr="00BA7EA1" w:rsidRDefault="009230D3" w:rsidP="004B2A1A">
            <w:pPr>
              <w:jc w:val="right"/>
              <w:rPr>
                <w:color w:val="000000"/>
                <w:sz w:val="22"/>
                <w:szCs w:val="22"/>
              </w:rPr>
            </w:pPr>
            <w:r w:rsidRPr="00BA7EA1">
              <w:rPr>
                <w:color w:val="000000"/>
                <w:sz w:val="22"/>
                <w:szCs w:val="22"/>
              </w:rPr>
              <w:t>88</w:t>
            </w:r>
          </w:p>
        </w:tc>
      </w:tr>
      <w:tr w:rsidR="009230D3" w:rsidTr="004B2A1A">
        <w:trPr>
          <w:trHeight w:val="57"/>
        </w:trPr>
        <w:tc>
          <w:tcPr>
            <w:tcW w:w="1422" w:type="dxa"/>
            <w:tcBorders>
              <w:top w:val="nil"/>
              <w:left w:val="single" w:sz="4" w:space="0" w:color="auto"/>
              <w:bottom w:val="single" w:sz="4" w:space="0" w:color="auto"/>
              <w:right w:val="single" w:sz="4" w:space="0" w:color="auto"/>
            </w:tcBorders>
            <w:noWrap/>
            <w:vAlign w:val="bottom"/>
            <w:hideMark/>
          </w:tcPr>
          <w:p w:rsidR="009230D3" w:rsidRPr="00BA7EA1" w:rsidRDefault="009230D3" w:rsidP="004B2A1A">
            <w:pPr>
              <w:jc w:val="center"/>
              <w:rPr>
                <w:color w:val="000000"/>
                <w:sz w:val="22"/>
                <w:szCs w:val="22"/>
              </w:rPr>
            </w:pPr>
            <w:r w:rsidRPr="00BA7EA1">
              <w:rPr>
                <w:color w:val="000000"/>
                <w:sz w:val="22"/>
                <w:szCs w:val="22"/>
              </w:rPr>
              <w:t>2</w:t>
            </w:r>
          </w:p>
        </w:tc>
        <w:tc>
          <w:tcPr>
            <w:tcW w:w="5962" w:type="dxa"/>
            <w:tcBorders>
              <w:top w:val="nil"/>
              <w:left w:val="nil"/>
              <w:bottom w:val="single" w:sz="4" w:space="0" w:color="auto"/>
              <w:right w:val="single" w:sz="4" w:space="0" w:color="auto"/>
            </w:tcBorders>
            <w:noWrap/>
            <w:vAlign w:val="bottom"/>
            <w:hideMark/>
          </w:tcPr>
          <w:p w:rsidR="009230D3" w:rsidRPr="00BA7EA1" w:rsidRDefault="009230D3" w:rsidP="004B2A1A">
            <w:pPr>
              <w:rPr>
                <w:color w:val="000000"/>
                <w:sz w:val="22"/>
                <w:szCs w:val="22"/>
              </w:rPr>
            </w:pPr>
            <w:r w:rsidRPr="00BA7EA1">
              <w:rPr>
                <w:color w:val="000000"/>
                <w:sz w:val="22"/>
                <w:szCs w:val="22"/>
              </w:rPr>
              <w:t xml:space="preserve">GREYDER </w:t>
            </w:r>
          </w:p>
        </w:tc>
        <w:tc>
          <w:tcPr>
            <w:tcW w:w="1045" w:type="dxa"/>
            <w:tcBorders>
              <w:top w:val="nil"/>
              <w:left w:val="nil"/>
              <w:bottom w:val="single" w:sz="4" w:space="0" w:color="auto"/>
              <w:right w:val="single" w:sz="4" w:space="0" w:color="auto"/>
            </w:tcBorders>
            <w:noWrap/>
            <w:vAlign w:val="bottom"/>
            <w:hideMark/>
          </w:tcPr>
          <w:p w:rsidR="009230D3" w:rsidRPr="00BA7EA1" w:rsidRDefault="009230D3" w:rsidP="004B2A1A">
            <w:pPr>
              <w:jc w:val="center"/>
              <w:rPr>
                <w:color w:val="000000"/>
                <w:sz w:val="22"/>
                <w:szCs w:val="22"/>
              </w:rPr>
            </w:pPr>
            <w:r w:rsidRPr="00BA7EA1">
              <w:rPr>
                <w:color w:val="000000"/>
                <w:sz w:val="22"/>
                <w:szCs w:val="22"/>
              </w:rPr>
              <w:t>LT/SAAT</w:t>
            </w:r>
          </w:p>
        </w:tc>
        <w:tc>
          <w:tcPr>
            <w:tcW w:w="1404" w:type="dxa"/>
            <w:tcBorders>
              <w:top w:val="nil"/>
              <w:left w:val="nil"/>
              <w:bottom w:val="single" w:sz="4" w:space="0" w:color="auto"/>
              <w:right w:val="single" w:sz="4" w:space="0" w:color="auto"/>
            </w:tcBorders>
            <w:noWrap/>
            <w:vAlign w:val="bottom"/>
            <w:hideMark/>
          </w:tcPr>
          <w:p w:rsidR="009230D3" w:rsidRPr="00BA7EA1" w:rsidRDefault="009230D3" w:rsidP="004B2A1A">
            <w:pPr>
              <w:jc w:val="right"/>
              <w:rPr>
                <w:color w:val="000000"/>
                <w:sz w:val="22"/>
                <w:szCs w:val="22"/>
              </w:rPr>
            </w:pPr>
            <w:r w:rsidRPr="00BA7EA1">
              <w:rPr>
                <w:color w:val="000000"/>
                <w:sz w:val="22"/>
                <w:szCs w:val="22"/>
              </w:rPr>
              <w:t>66</w:t>
            </w:r>
          </w:p>
        </w:tc>
      </w:tr>
      <w:tr w:rsidR="009230D3" w:rsidTr="004B2A1A">
        <w:trPr>
          <w:trHeight w:val="57"/>
        </w:trPr>
        <w:tc>
          <w:tcPr>
            <w:tcW w:w="1422" w:type="dxa"/>
            <w:tcBorders>
              <w:top w:val="nil"/>
              <w:left w:val="single" w:sz="4" w:space="0" w:color="auto"/>
              <w:bottom w:val="single" w:sz="4" w:space="0" w:color="auto"/>
              <w:right w:val="single" w:sz="4" w:space="0" w:color="auto"/>
            </w:tcBorders>
            <w:noWrap/>
            <w:vAlign w:val="bottom"/>
            <w:hideMark/>
          </w:tcPr>
          <w:p w:rsidR="009230D3" w:rsidRPr="00BA7EA1" w:rsidRDefault="009230D3" w:rsidP="004B2A1A">
            <w:pPr>
              <w:jc w:val="center"/>
              <w:rPr>
                <w:color w:val="000000"/>
                <w:sz w:val="22"/>
                <w:szCs w:val="22"/>
              </w:rPr>
            </w:pPr>
            <w:r w:rsidRPr="00BA7EA1">
              <w:rPr>
                <w:color w:val="000000"/>
                <w:sz w:val="22"/>
                <w:szCs w:val="22"/>
              </w:rPr>
              <w:t>3</w:t>
            </w:r>
          </w:p>
        </w:tc>
        <w:tc>
          <w:tcPr>
            <w:tcW w:w="5962" w:type="dxa"/>
            <w:tcBorders>
              <w:top w:val="nil"/>
              <w:left w:val="nil"/>
              <w:bottom w:val="single" w:sz="4" w:space="0" w:color="auto"/>
              <w:right w:val="single" w:sz="4" w:space="0" w:color="auto"/>
            </w:tcBorders>
            <w:noWrap/>
            <w:vAlign w:val="bottom"/>
            <w:hideMark/>
          </w:tcPr>
          <w:p w:rsidR="009230D3" w:rsidRPr="00BA7EA1" w:rsidRDefault="009230D3" w:rsidP="004B2A1A">
            <w:pPr>
              <w:rPr>
                <w:color w:val="000000"/>
                <w:sz w:val="22"/>
                <w:szCs w:val="22"/>
              </w:rPr>
            </w:pPr>
            <w:r w:rsidRPr="00BA7EA1">
              <w:rPr>
                <w:color w:val="000000"/>
                <w:sz w:val="22"/>
                <w:szCs w:val="22"/>
              </w:rPr>
              <w:t xml:space="preserve">YÜKLEYİCİ </w:t>
            </w:r>
          </w:p>
        </w:tc>
        <w:tc>
          <w:tcPr>
            <w:tcW w:w="1045" w:type="dxa"/>
            <w:tcBorders>
              <w:top w:val="nil"/>
              <w:left w:val="nil"/>
              <w:bottom w:val="single" w:sz="4" w:space="0" w:color="auto"/>
              <w:right w:val="single" w:sz="4" w:space="0" w:color="auto"/>
            </w:tcBorders>
            <w:noWrap/>
            <w:vAlign w:val="bottom"/>
            <w:hideMark/>
          </w:tcPr>
          <w:p w:rsidR="009230D3" w:rsidRPr="00BA7EA1" w:rsidRDefault="009230D3" w:rsidP="004B2A1A">
            <w:pPr>
              <w:jc w:val="center"/>
              <w:rPr>
                <w:color w:val="000000"/>
                <w:sz w:val="22"/>
                <w:szCs w:val="22"/>
              </w:rPr>
            </w:pPr>
            <w:r w:rsidRPr="00BA7EA1">
              <w:rPr>
                <w:color w:val="000000"/>
                <w:sz w:val="22"/>
                <w:szCs w:val="22"/>
              </w:rPr>
              <w:t>LT/SAAT</w:t>
            </w:r>
          </w:p>
        </w:tc>
        <w:tc>
          <w:tcPr>
            <w:tcW w:w="1404" w:type="dxa"/>
            <w:tcBorders>
              <w:top w:val="nil"/>
              <w:left w:val="nil"/>
              <w:bottom w:val="single" w:sz="4" w:space="0" w:color="auto"/>
              <w:right w:val="single" w:sz="4" w:space="0" w:color="auto"/>
            </w:tcBorders>
            <w:noWrap/>
            <w:vAlign w:val="bottom"/>
            <w:hideMark/>
          </w:tcPr>
          <w:p w:rsidR="009230D3" w:rsidRPr="00BA7EA1" w:rsidRDefault="009230D3" w:rsidP="004B2A1A">
            <w:pPr>
              <w:jc w:val="right"/>
              <w:rPr>
                <w:color w:val="000000"/>
                <w:sz w:val="22"/>
                <w:szCs w:val="22"/>
              </w:rPr>
            </w:pPr>
            <w:r w:rsidRPr="00BA7EA1">
              <w:rPr>
                <w:color w:val="000000"/>
                <w:sz w:val="22"/>
                <w:szCs w:val="22"/>
              </w:rPr>
              <w:t>71</w:t>
            </w:r>
          </w:p>
        </w:tc>
      </w:tr>
      <w:tr w:rsidR="009230D3" w:rsidTr="004B2A1A">
        <w:trPr>
          <w:trHeight w:val="57"/>
        </w:trPr>
        <w:tc>
          <w:tcPr>
            <w:tcW w:w="1422" w:type="dxa"/>
            <w:tcBorders>
              <w:top w:val="nil"/>
              <w:left w:val="single" w:sz="4" w:space="0" w:color="auto"/>
              <w:bottom w:val="single" w:sz="4" w:space="0" w:color="auto"/>
              <w:right w:val="single" w:sz="4" w:space="0" w:color="auto"/>
            </w:tcBorders>
            <w:noWrap/>
            <w:vAlign w:val="bottom"/>
            <w:hideMark/>
          </w:tcPr>
          <w:p w:rsidR="009230D3" w:rsidRPr="00BA7EA1" w:rsidRDefault="009230D3" w:rsidP="004B2A1A">
            <w:pPr>
              <w:jc w:val="center"/>
              <w:rPr>
                <w:color w:val="000000"/>
                <w:sz w:val="22"/>
                <w:szCs w:val="22"/>
              </w:rPr>
            </w:pPr>
            <w:r w:rsidRPr="00BA7EA1">
              <w:rPr>
                <w:color w:val="000000"/>
                <w:sz w:val="22"/>
                <w:szCs w:val="22"/>
              </w:rPr>
              <w:t>4</w:t>
            </w:r>
          </w:p>
        </w:tc>
        <w:tc>
          <w:tcPr>
            <w:tcW w:w="5962" w:type="dxa"/>
            <w:tcBorders>
              <w:top w:val="nil"/>
              <w:left w:val="nil"/>
              <w:bottom w:val="single" w:sz="4" w:space="0" w:color="auto"/>
              <w:right w:val="single" w:sz="4" w:space="0" w:color="auto"/>
            </w:tcBorders>
            <w:noWrap/>
            <w:vAlign w:val="bottom"/>
            <w:hideMark/>
          </w:tcPr>
          <w:p w:rsidR="009230D3" w:rsidRPr="00BA7EA1" w:rsidRDefault="009230D3" w:rsidP="004B2A1A">
            <w:pPr>
              <w:rPr>
                <w:color w:val="000000"/>
                <w:sz w:val="22"/>
                <w:szCs w:val="22"/>
              </w:rPr>
            </w:pPr>
            <w:r w:rsidRPr="00BA7EA1">
              <w:rPr>
                <w:color w:val="000000"/>
                <w:sz w:val="22"/>
                <w:szCs w:val="22"/>
              </w:rPr>
              <w:t xml:space="preserve">EKSKAVATÖR (BÜYÜK) </w:t>
            </w:r>
            <w:r w:rsidRPr="00F16FAC">
              <w:rPr>
                <w:color w:val="000000"/>
              </w:rPr>
              <w:t>(1 saatlik kiralama bedeli)</w:t>
            </w:r>
          </w:p>
        </w:tc>
        <w:tc>
          <w:tcPr>
            <w:tcW w:w="1045" w:type="dxa"/>
            <w:tcBorders>
              <w:top w:val="nil"/>
              <w:left w:val="nil"/>
              <w:bottom w:val="single" w:sz="4" w:space="0" w:color="auto"/>
              <w:right w:val="single" w:sz="4" w:space="0" w:color="auto"/>
            </w:tcBorders>
            <w:noWrap/>
            <w:vAlign w:val="bottom"/>
            <w:hideMark/>
          </w:tcPr>
          <w:p w:rsidR="009230D3" w:rsidRPr="00BA7EA1" w:rsidRDefault="009230D3" w:rsidP="004B2A1A">
            <w:pPr>
              <w:jc w:val="center"/>
              <w:rPr>
                <w:color w:val="000000"/>
                <w:sz w:val="22"/>
                <w:szCs w:val="22"/>
              </w:rPr>
            </w:pPr>
            <w:r>
              <w:rPr>
                <w:color w:val="000000"/>
                <w:sz w:val="22"/>
                <w:szCs w:val="22"/>
              </w:rPr>
              <w:t>TL</w:t>
            </w:r>
            <w:r w:rsidRPr="00BA7EA1">
              <w:rPr>
                <w:color w:val="000000"/>
                <w:sz w:val="22"/>
                <w:szCs w:val="22"/>
              </w:rPr>
              <w:t>/SAAT</w:t>
            </w:r>
          </w:p>
        </w:tc>
        <w:tc>
          <w:tcPr>
            <w:tcW w:w="1404" w:type="dxa"/>
            <w:tcBorders>
              <w:top w:val="nil"/>
              <w:left w:val="nil"/>
              <w:bottom w:val="single" w:sz="4" w:space="0" w:color="auto"/>
              <w:right w:val="single" w:sz="4" w:space="0" w:color="auto"/>
            </w:tcBorders>
            <w:noWrap/>
            <w:vAlign w:val="bottom"/>
            <w:hideMark/>
          </w:tcPr>
          <w:p w:rsidR="009230D3" w:rsidRPr="00BA7EA1" w:rsidRDefault="009230D3" w:rsidP="004B2A1A">
            <w:pPr>
              <w:jc w:val="right"/>
              <w:rPr>
                <w:color w:val="000000"/>
                <w:sz w:val="22"/>
                <w:szCs w:val="22"/>
              </w:rPr>
            </w:pPr>
            <w:r>
              <w:rPr>
                <w:color w:val="000000"/>
                <w:sz w:val="22"/>
                <w:szCs w:val="22"/>
              </w:rPr>
              <w:t>2.000,00</w:t>
            </w:r>
          </w:p>
        </w:tc>
      </w:tr>
      <w:tr w:rsidR="009230D3" w:rsidTr="004B2A1A">
        <w:trPr>
          <w:trHeight w:val="57"/>
        </w:trPr>
        <w:tc>
          <w:tcPr>
            <w:tcW w:w="1422" w:type="dxa"/>
            <w:tcBorders>
              <w:top w:val="nil"/>
              <w:left w:val="single" w:sz="4" w:space="0" w:color="auto"/>
              <w:bottom w:val="single" w:sz="4" w:space="0" w:color="auto"/>
              <w:right w:val="single" w:sz="4" w:space="0" w:color="auto"/>
            </w:tcBorders>
            <w:noWrap/>
            <w:vAlign w:val="bottom"/>
            <w:hideMark/>
          </w:tcPr>
          <w:p w:rsidR="009230D3" w:rsidRPr="00BA7EA1" w:rsidRDefault="009230D3" w:rsidP="004B2A1A">
            <w:pPr>
              <w:jc w:val="center"/>
              <w:rPr>
                <w:color w:val="000000"/>
                <w:sz w:val="22"/>
                <w:szCs w:val="22"/>
              </w:rPr>
            </w:pPr>
            <w:r w:rsidRPr="00BA7EA1">
              <w:rPr>
                <w:color w:val="000000"/>
                <w:sz w:val="22"/>
                <w:szCs w:val="22"/>
              </w:rPr>
              <w:t>5</w:t>
            </w:r>
          </w:p>
        </w:tc>
        <w:tc>
          <w:tcPr>
            <w:tcW w:w="5962" w:type="dxa"/>
            <w:tcBorders>
              <w:top w:val="nil"/>
              <w:left w:val="nil"/>
              <w:bottom w:val="single" w:sz="4" w:space="0" w:color="auto"/>
              <w:right w:val="single" w:sz="4" w:space="0" w:color="auto"/>
            </w:tcBorders>
            <w:noWrap/>
            <w:vAlign w:val="bottom"/>
            <w:hideMark/>
          </w:tcPr>
          <w:p w:rsidR="009230D3" w:rsidRPr="00BA7EA1" w:rsidRDefault="009230D3" w:rsidP="004B2A1A">
            <w:pPr>
              <w:rPr>
                <w:color w:val="000000"/>
                <w:sz w:val="22"/>
                <w:szCs w:val="22"/>
              </w:rPr>
            </w:pPr>
            <w:r w:rsidRPr="00BA7EA1">
              <w:rPr>
                <w:color w:val="000000"/>
                <w:sz w:val="22"/>
                <w:szCs w:val="22"/>
              </w:rPr>
              <w:t xml:space="preserve">EKSKAVATÖR (KÜÇÜK) </w:t>
            </w:r>
            <w:r w:rsidRPr="00F16FAC">
              <w:rPr>
                <w:color w:val="000000"/>
              </w:rPr>
              <w:t>(1 saatlik kiralama bedeli)</w:t>
            </w:r>
          </w:p>
        </w:tc>
        <w:tc>
          <w:tcPr>
            <w:tcW w:w="1045" w:type="dxa"/>
            <w:tcBorders>
              <w:top w:val="nil"/>
              <w:left w:val="nil"/>
              <w:bottom w:val="single" w:sz="4" w:space="0" w:color="auto"/>
              <w:right w:val="single" w:sz="4" w:space="0" w:color="auto"/>
            </w:tcBorders>
            <w:noWrap/>
            <w:vAlign w:val="bottom"/>
            <w:hideMark/>
          </w:tcPr>
          <w:p w:rsidR="009230D3" w:rsidRPr="00BA7EA1" w:rsidRDefault="009230D3" w:rsidP="004B2A1A">
            <w:pPr>
              <w:jc w:val="center"/>
              <w:rPr>
                <w:color w:val="000000"/>
                <w:sz w:val="22"/>
                <w:szCs w:val="22"/>
              </w:rPr>
            </w:pPr>
            <w:r>
              <w:rPr>
                <w:color w:val="000000"/>
                <w:sz w:val="22"/>
                <w:szCs w:val="22"/>
              </w:rPr>
              <w:t>TL</w:t>
            </w:r>
            <w:r w:rsidRPr="00BA7EA1">
              <w:rPr>
                <w:color w:val="000000"/>
                <w:sz w:val="22"/>
                <w:szCs w:val="22"/>
              </w:rPr>
              <w:t>/SAAT</w:t>
            </w:r>
          </w:p>
        </w:tc>
        <w:tc>
          <w:tcPr>
            <w:tcW w:w="1404" w:type="dxa"/>
            <w:tcBorders>
              <w:top w:val="nil"/>
              <w:left w:val="nil"/>
              <w:bottom w:val="single" w:sz="4" w:space="0" w:color="auto"/>
              <w:right w:val="single" w:sz="4" w:space="0" w:color="auto"/>
            </w:tcBorders>
            <w:noWrap/>
            <w:vAlign w:val="bottom"/>
            <w:hideMark/>
          </w:tcPr>
          <w:p w:rsidR="009230D3" w:rsidRPr="00BA7EA1" w:rsidRDefault="009230D3" w:rsidP="004B2A1A">
            <w:pPr>
              <w:jc w:val="right"/>
              <w:rPr>
                <w:color w:val="000000"/>
                <w:sz w:val="22"/>
                <w:szCs w:val="22"/>
              </w:rPr>
            </w:pPr>
            <w:r>
              <w:rPr>
                <w:color w:val="000000"/>
                <w:sz w:val="22"/>
                <w:szCs w:val="22"/>
              </w:rPr>
              <w:t>1.500,00</w:t>
            </w:r>
          </w:p>
        </w:tc>
      </w:tr>
      <w:tr w:rsidR="009230D3" w:rsidTr="004B2A1A">
        <w:trPr>
          <w:trHeight w:val="57"/>
        </w:trPr>
        <w:tc>
          <w:tcPr>
            <w:tcW w:w="1422" w:type="dxa"/>
            <w:tcBorders>
              <w:top w:val="nil"/>
              <w:left w:val="single" w:sz="4" w:space="0" w:color="auto"/>
              <w:bottom w:val="single" w:sz="4" w:space="0" w:color="auto"/>
              <w:right w:val="single" w:sz="4" w:space="0" w:color="auto"/>
            </w:tcBorders>
            <w:noWrap/>
            <w:vAlign w:val="bottom"/>
            <w:hideMark/>
          </w:tcPr>
          <w:p w:rsidR="009230D3" w:rsidRPr="00BA7EA1" w:rsidRDefault="009230D3" w:rsidP="004B2A1A">
            <w:pPr>
              <w:jc w:val="center"/>
              <w:rPr>
                <w:color w:val="000000"/>
                <w:sz w:val="22"/>
                <w:szCs w:val="22"/>
              </w:rPr>
            </w:pPr>
            <w:r w:rsidRPr="00BA7EA1">
              <w:rPr>
                <w:color w:val="000000"/>
                <w:sz w:val="22"/>
                <w:szCs w:val="22"/>
              </w:rPr>
              <w:t>6</w:t>
            </w:r>
          </w:p>
        </w:tc>
        <w:tc>
          <w:tcPr>
            <w:tcW w:w="5962" w:type="dxa"/>
            <w:tcBorders>
              <w:top w:val="nil"/>
              <w:left w:val="nil"/>
              <w:bottom w:val="single" w:sz="4" w:space="0" w:color="auto"/>
              <w:right w:val="single" w:sz="4" w:space="0" w:color="auto"/>
            </w:tcBorders>
            <w:noWrap/>
            <w:vAlign w:val="bottom"/>
            <w:hideMark/>
          </w:tcPr>
          <w:p w:rsidR="009230D3" w:rsidRPr="00BA7EA1" w:rsidRDefault="009230D3" w:rsidP="004B2A1A">
            <w:pPr>
              <w:rPr>
                <w:color w:val="000000"/>
                <w:sz w:val="22"/>
                <w:szCs w:val="22"/>
              </w:rPr>
            </w:pPr>
            <w:r w:rsidRPr="00BA7EA1">
              <w:rPr>
                <w:color w:val="000000"/>
                <w:sz w:val="22"/>
                <w:szCs w:val="22"/>
              </w:rPr>
              <w:t xml:space="preserve">KANAL KAZICI YÜKLEYİCİ </w:t>
            </w:r>
          </w:p>
        </w:tc>
        <w:tc>
          <w:tcPr>
            <w:tcW w:w="1045" w:type="dxa"/>
            <w:tcBorders>
              <w:top w:val="nil"/>
              <w:left w:val="nil"/>
              <w:bottom w:val="single" w:sz="4" w:space="0" w:color="auto"/>
              <w:right w:val="single" w:sz="4" w:space="0" w:color="auto"/>
            </w:tcBorders>
            <w:noWrap/>
            <w:vAlign w:val="bottom"/>
            <w:hideMark/>
          </w:tcPr>
          <w:p w:rsidR="009230D3" w:rsidRPr="00BA7EA1" w:rsidRDefault="009230D3" w:rsidP="004B2A1A">
            <w:pPr>
              <w:jc w:val="center"/>
              <w:rPr>
                <w:color w:val="000000"/>
                <w:sz w:val="22"/>
                <w:szCs w:val="22"/>
              </w:rPr>
            </w:pPr>
            <w:r w:rsidRPr="00BA7EA1">
              <w:rPr>
                <w:color w:val="000000"/>
                <w:sz w:val="22"/>
                <w:szCs w:val="22"/>
              </w:rPr>
              <w:t>LT/SAAT</w:t>
            </w:r>
          </w:p>
        </w:tc>
        <w:tc>
          <w:tcPr>
            <w:tcW w:w="1404" w:type="dxa"/>
            <w:tcBorders>
              <w:top w:val="nil"/>
              <w:left w:val="nil"/>
              <w:bottom w:val="single" w:sz="4" w:space="0" w:color="auto"/>
              <w:right w:val="single" w:sz="4" w:space="0" w:color="auto"/>
            </w:tcBorders>
            <w:noWrap/>
            <w:vAlign w:val="bottom"/>
            <w:hideMark/>
          </w:tcPr>
          <w:p w:rsidR="009230D3" w:rsidRPr="00BA7EA1" w:rsidRDefault="009230D3" w:rsidP="004B2A1A">
            <w:pPr>
              <w:jc w:val="right"/>
              <w:rPr>
                <w:color w:val="000000"/>
                <w:sz w:val="22"/>
                <w:szCs w:val="22"/>
              </w:rPr>
            </w:pPr>
            <w:r w:rsidRPr="00BA7EA1">
              <w:rPr>
                <w:color w:val="000000"/>
                <w:sz w:val="22"/>
                <w:szCs w:val="22"/>
              </w:rPr>
              <w:t>66</w:t>
            </w:r>
          </w:p>
        </w:tc>
      </w:tr>
      <w:tr w:rsidR="009230D3" w:rsidTr="004B2A1A">
        <w:trPr>
          <w:trHeight w:val="57"/>
        </w:trPr>
        <w:tc>
          <w:tcPr>
            <w:tcW w:w="1422" w:type="dxa"/>
            <w:tcBorders>
              <w:top w:val="nil"/>
              <w:left w:val="single" w:sz="4" w:space="0" w:color="auto"/>
              <w:bottom w:val="single" w:sz="4" w:space="0" w:color="auto"/>
              <w:right w:val="single" w:sz="4" w:space="0" w:color="auto"/>
            </w:tcBorders>
            <w:noWrap/>
            <w:vAlign w:val="bottom"/>
            <w:hideMark/>
          </w:tcPr>
          <w:p w:rsidR="009230D3" w:rsidRPr="00BA7EA1" w:rsidRDefault="009230D3" w:rsidP="004B2A1A">
            <w:pPr>
              <w:jc w:val="center"/>
              <w:rPr>
                <w:color w:val="000000"/>
                <w:sz w:val="22"/>
                <w:szCs w:val="22"/>
              </w:rPr>
            </w:pPr>
            <w:r w:rsidRPr="00BA7EA1">
              <w:rPr>
                <w:color w:val="000000"/>
                <w:sz w:val="22"/>
                <w:szCs w:val="22"/>
              </w:rPr>
              <w:t>7</w:t>
            </w:r>
          </w:p>
        </w:tc>
        <w:tc>
          <w:tcPr>
            <w:tcW w:w="5962" w:type="dxa"/>
            <w:tcBorders>
              <w:top w:val="nil"/>
              <w:left w:val="nil"/>
              <w:bottom w:val="single" w:sz="4" w:space="0" w:color="auto"/>
              <w:right w:val="single" w:sz="4" w:space="0" w:color="auto"/>
            </w:tcBorders>
            <w:noWrap/>
            <w:vAlign w:val="bottom"/>
            <w:hideMark/>
          </w:tcPr>
          <w:p w:rsidR="009230D3" w:rsidRPr="00BA7EA1" w:rsidRDefault="009230D3" w:rsidP="004B2A1A">
            <w:pPr>
              <w:rPr>
                <w:color w:val="000000"/>
                <w:sz w:val="22"/>
                <w:szCs w:val="22"/>
              </w:rPr>
            </w:pPr>
            <w:r w:rsidRPr="00BA7EA1">
              <w:rPr>
                <w:color w:val="000000"/>
                <w:sz w:val="22"/>
                <w:szCs w:val="22"/>
              </w:rPr>
              <w:t xml:space="preserve">VAGONDRİL (FURUKOCA) </w:t>
            </w:r>
          </w:p>
        </w:tc>
        <w:tc>
          <w:tcPr>
            <w:tcW w:w="1045" w:type="dxa"/>
            <w:tcBorders>
              <w:top w:val="nil"/>
              <w:left w:val="nil"/>
              <w:bottom w:val="single" w:sz="4" w:space="0" w:color="auto"/>
              <w:right w:val="single" w:sz="4" w:space="0" w:color="auto"/>
            </w:tcBorders>
            <w:noWrap/>
            <w:vAlign w:val="bottom"/>
            <w:hideMark/>
          </w:tcPr>
          <w:p w:rsidR="009230D3" w:rsidRPr="00BA7EA1" w:rsidRDefault="009230D3" w:rsidP="004B2A1A">
            <w:pPr>
              <w:jc w:val="center"/>
              <w:rPr>
                <w:color w:val="000000"/>
                <w:sz w:val="22"/>
                <w:szCs w:val="22"/>
              </w:rPr>
            </w:pPr>
            <w:r w:rsidRPr="00BA7EA1">
              <w:rPr>
                <w:color w:val="000000"/>
                <w:sz w:val="22"/>
                <w:szCs w:val="22"/>
              </w:rPr>
              <w:t>LT/SAAT</w:t>
            </w:r>
          </w:p>
        </w:tc>
        <w:tc>
          <w:tcPr>
            <w:tcW w:w="1404" w:type="dxa"/>
            <w:tcBorders>
              <w:top w:val="nil"/>
              <w:left w:val="nil"/>
              <w:bottom w:val="single" w:sz="4" w:space="0" w:color="auto"/>
              <w:right w:val="single" w:sz="4" w:space="0" w:color="auto"/>
            </w:tcBorders>
            <w:noWrap/>
            <w:vAlign w:val="bottom"/>
            <w:hideMark/>
          </w:tcPr>
          <w:p w:rsidR="009230D3" w:rsidRPr="00BA7EA1" w:rsidRDefault="009230D3" w:rsidP="004B2A1A">
            <w:pPr>
              <w:jc w:val="right"/>
              <w:rPr>
                <w:color w:val="000000"/>
                <w:sz w:val="22"/>
                <w:szCs w:val="22"/>
              </w:rPr>
            </w:pPr>
            <w:r w:rsidRPr="00BA7EA1">
              <w:rPr>
                <w:color w:val="000000"/>
                <w:sz w:val="22"/>
                <w:szCs w:val="22"/>
              </w:rPr>
              <w:t>49</w:t>
            </w:r>
          </w:p>
        </w:tc>
      </w:tr>
      <w:tr w:rsidR="009230D3" w:rsidTr="004B2A1A">
        <w:trPr>
          <w:trHeight w:val="57"/>
        </w:trPr>
        <w:tc>
          <w:tcPr>
            <w:tcW w:w="1422" w:type="dxa"/>
            <w:tcBorders>
              <w:top w:val="nil"/>
              <w:left w:val="single" w:sz="4" w:space="0" w:color="auto"/>
              <w:bottom w:val="single" w:sz="4" w:space="0" w:color="auto"/>
              <w:right w:val="single" w:sz="4" w:space="0" w:color="auto"/>
            </w:tcBorders>
            <w:noWrap/>
            <w:vAlign w:val="bottom"/>
            <w:hideMark/>
          </w:tcPr>
          <w:p w:rsidR="009230D3" w:rsidRPr="00BA7EA1" w:rsidRDefault="009230D3" w:rsidP="004B2A1A">
            <w:pPr>
              <w:jc w:val="center"/>
              <w:rPr>
                <w:color w:val="000000"/>
                <w:sz w:val="22"/>
                <w:szCs w:val="22"/>
              </w:rPr>
            </w:pPr>
            <w:r w:rsidRPr="00BA7EA1">
              <w:rPr>
                <w:color w:val="000000"/>
                <w:sz w:val="22"/>
                <w:szCs w:val="22"/>
              </w:rPr>
              <w:t>8</w:t>
            </w:r>
          </w:p>
        </w:tc>
        <w:tc>
          <w:tcPr>
            <w:tcW w:w="5962" w:type="dxa"/>
            <w:tcBorders>
              <w:top w:val="nil"/>
              <w:left w:val="nil"/>
              <w:bottom w:val="single" w:sz="4" w:space="0" w:color="auto"/>
              <w:right w:val="single" w:sz="4" w:space="0" w:color="auto"/>
            </w:tcBorders>
            <w:noWrap/>
            <w:vAlign w:val="bottom"/>
            <w:hideMark/>
          </w:tcPr>
          <w:p w:rsidR="009230D3" w:rsidRPr="00BA7EA1" w:rsidRDefault="009230D3" w:rsidP="004B2A1A">
            <w:pPr>
              <w:rPr>
                <w:color w:val="000000"/>
                <w:sz w:val="22"/>
                <w:szCs w:val="22"/>
              </w:rPr>
            </w:pPr>
            <w:r w:rsidRPr="00BA7EA1">
              <w:rPr>
                <w:color w:val="000000"/>
                <w:sz w:val="22"/>
                <w:szCs w:val="22"/>
              </w:rPr>
              <w:t xml:space="preserve">JENERATÖR (KAMYON HARİÇ) </w:t>
            </w:r>
          </w:p>
        </w:tc>
        <w:tc>
          <w:tcPr>
            <w:tcW w:w="1045" w:type="dxa"/>
            <w:tcBorders>
              <w:top w:val="nil"/>
              <w:left w:val="nil"/>
              <w:bottom w:val="single" w:sz="4" w:space="0" w:color="auto"/>
              <w:right w:val="single" w:sz="4" w:space="0" w:color="auto"/>
            </w:tcBorders>
            <w:noWrap/>
            <w:vAlign w:val="bottom"/>
            <w:hideMark/>
          </w:tcPr>
          <w:p w:rsidR="009230D3" w:rsidRPr="00BA7EA1" w:rsidRDefault="009230D3" w:rsidP="004B2A1A">
            <w:pPr>
              <w:jc w:val="center"/>
              <w:rPr>
                <w:color w:val="000000"/>
                <w:sz w:val="22"/>
                <w:szCs w:val="22"/>
              </w:rPr>
            </w:pPr>
            <w:r w:rsidRPr="00BA7EA1">
              <w:rPr>
                <w:color w:val="000000"/>
                <w:sz w:val="22"/>
                <w:szCs w:val="22"/>
              </w:rPr>
              <w:t>LT/SAAT</w:t>
            </w:r>
          </w:p>
        </w:tc>
        <w:tc>
          <w:tcPr>
            <w:tcW w:w="1404" w:type="dxa"/>
            <w:tcBorders>
              <w:top w:val="nil"/>
              <w:left w:val="nil"/>
              <w:bottom w:val="single" w:sz="4" w:space="0" w:color="auto"/>
              <w:right w:val="single" w:sz="4" w:space="0" w:color="auto"/>
            </w:tcBorders>
            <w:noWrap/>
            <w:vAlign w:val="bottom"/>
            <w:hideMark/>
          </w:tcPr>
          <w:p w:rsidR="009230D3" w:rsidRPr="00BA7EA1" w:rsidRDefault="009230D3" w:rsidP="004B2A1A">
            <w:pPr>
              <w:jc w:val="right"/>
              <w:rPr>
                <w:color w:val="000000"/>
                <w:sz w:val="22"/>
                <w:szCs w:val="22"/>
              </w:rPr>
            </w:pPr>
            <w:r w:rsidRPr="00BA7EA1">
              <w:rPr>
                <w:color w:val="000000"/>
                <w:sz w:val="22"/>
                <w:szCs w:val="22"/>
              </w:rPr>
              <w:t>55</w:t>
            </w:r>
          </w:p>
        </w:tc>
      </w:tr>
      <w:tr w:rsidR="009230D3" w:rsidTr="004B2A1A">
        <w:trPr>
          <w:trHeight w:val="57"/>
        </w:trPr>
        <w:tc>
          <w:tcPr>
            <w:tcW w:w="1422" w:type="dxa"/>
            <w:tcBorders>
              <w:top w:val="nil"/>
              <w:left w:val="single" w:sz="4" w:space="0" w:color="auto"/>
              <w:bottom w:val="single" w:sz="4" w:space="0" w:color="auto"/>
              <w:right w:val="single" w:sz="4" w:space="0" w:color="auto"/>
            </w:tcBorders>
            <w:noWrap/>
            <w:vAlign w:val="bottom"/>
            <w:hideMark/>
          </w:tcPr>
          <w:p w:rsidR="009230D3" w:rsidRPr="00BA7EA1" w:rsidRDefault="009230D3" w:rsidP="004B2A1A">
            <w:pPr>
              <w:jc w:val="center"/>
              <w:rPr>
                <w:color w:val="000000"/>
                <w:sz w:val="22"/>
                <w:szCs w:val="22"/>
              </w:rPr>
            </w:pPr>
            <w:r w:rsidRPr="00BA7EA1">
              <w:rPr>
                <w:color w:val="000000"/>
                <w:sz w:val="22"/>
                <w:szCs w:val="22"/>
              </w:rPr>
              <w:t>9</w:t>
            </w:r>
          </w:p>
        </w:tc>
        <w:tc>
          <w:tcPr>
            <w:tcW w:w="5962" w:type="dxa"/>
            <w:tcBorders>
              <w:top w:val="nil"/>
              <w:left w:val="nil"/>
              <w:bottom w:val="single" w:sz="4" w:space="0" w:color="auto"/>
              <w:right w:val="single" w:sz="4" w:space="0" w:color="auto"/>
            </w:tcBorders>
            <w:noWrap/>
            <w:vAlign w:val="bottom"/>
            <w:hideMark/>
          </w:tcPr>
          <w:p w:rsidR="009230D3" w:rsidRPr="00BA7EA1" w:rsidRDefault="009230D3" w:rsidP="004B2A1A">
            <w:pPr>
              <w:rPr>
                <w:color w:val="000000"/>
                <w:sz w:val="22"/>
                <w:szCs w:val="22"/>
              </w:rPr>
            </w:pPr>
            <w:r w:rsidRPr="00BA7EA1">
              <w:rPr>
                <w:color w:val="000000"/>
                <w:sz w:val="22"/>
                <w:szCs w:val="22"/>
              </w:rPr>
              <w:t>KOPRESÖR (KAMYON HARİÇ)</w:t>
            </w:r>
          </w:p>
        </w:tc>
        <w:tc>
          <w:tcPr>
            <w:tcW w:w="1045" w:type="dxa"/>
            <w:tcBorders>
              <w:top w:val="nil"/>
              <w:left w:val="nil"/>
              <w:bottom w:val="single" w:sz="4" w:space="0" w:color="auto"/>
              <w:right w:val="single" w:sz="4" w:space="0" w:color="auto"/>
            </w:tcBorders>
            <w:noWrap/>
            <w:vAlign w:val="bottom"/>
            <w:hideMark/>
          </w:tcPr>
          <w:p w:rsidR="009230D3" w:rsidRPr="00BA7EA1" w:rsidRDefault="009230D3" w:rsidP="004B2A1A">
            <w:pPr>
              <w:jc w:val="center"/>
              <w:rPr>
                <w:color w:val="000000"/>
                <w:sz w:val="22"/>
                <w:szCs w:val="22"/>
              </w:rPr>
            </w:pPr>
            <w:r w:rsidRPr="00BA7EA1">
              <w:rPr>
                <w:color w:val="000000"/>
                <w:sz w:val="22"/>
                <w:szCs w:val="22"/>
              </w:rPr>
              <w:t>LT/SAAT</w:t>
            </w:r>
          </w:p>
        </w:tc>
        <w:tc>
          <w:tcPr>
            <w:tcW w:w="1404" w:type="dxa"/>
            <w:tcBorders>
              <w:top w:val="nil"/>
              <w:left w:val="nil"/>
              <w:bottom w:val="single" w:sz="4" w:space="0" w:color="auto"/>
              <w:right w:val="single" w:sz="4" w:space="0" w:color="auto"/>
            </w:tcBorders>
            <w:noWrap/>
            <w:vAlign w:val="bottom"/>
            <w:hideMark/>
          </w:tcPr>
          <w:p w:rsidR="009230D3" w:rsidRPr="00BA7EA1" w:rsidRDefault="009230D3" w:rsidP="004B2A1A">
            <w:pPr>
              <w:jc w:val="right"/>
              <w:rPr>
                <w:color w:val="000000"/>
                <w:sz w:val="22"/>
                <w:szCs w:val="22"/>
              </w:rPr>
            </w:pPr>
            <w:r w:rsidRPr="00BA7EA1">
              <w:rPr>
                <w:color w:val="000000"/>
                <w:sz w:val="22"/>
                <w:szCs w:val="22"/>
              </w:rPr>
              <w:t>60</w:t>
            </w:r>
          </w:p>
        </w:tc>
      </w:tr>
      <w:tr w:rsidR="009230D3" w:rsidTr="004B2A1A">
        <w:trPr>
          <w:trHeight w:val="57"/>
        </w:trPr>
        <w:tc>
          <w:tcPr>
            <w:tcW w:w="1422" w:type="dxa"/>
            <w:tcBorders>
              <w:top w:val="nil"/>
              <w:left w:val="single" w:sz="4" w:space="0" w:color="auto"/>
              <w:bottom w:val="single" w:sz="4" w:space="0" w:color="auto"/>
              <w:right w:val="single" w:sz="4" w:space="0" w:color="auto"/>
            </w:tcBorders>
            <w:noWrap/>
            <w:vAlign w:val="bottom"/>
            <w:hideMark/>
          </w:tcPr>
          <w:p w:rsidR="009230D3" w:rsidRPr="00BA7EA1" w:rsidRDefault="009230D3" w:rsidP="004B2A1A">
            <w:pPr>
              <w:jc w:val="center"/>
              <w:rPr>
                <w:color w:val="000000"/>
                <w:sz w:val="22"/>
                <w:szCs w:val="22"/>
              </w:rPr>
            </w:pPr>
            <w:r w:rsidRPr="00BA7EA1">
              <w:rPr>
                <w:color w:val="000000"/>
                <w:sz w:val="22"/>
                <w:szCs w:val="22"/>
              </w:rPr>
              <w:t>10</w:t>
            </w:r>
          </w:p>
        </w:tc>
        <w:tc>
          <w:tcPr>
            <w:tcW w:w="5962" w:type="dxa"/>
            <w:tcBorders>
              <w:top w:val="nil"/>
              <w:left w:val="nil"/>
              <w:bottom w:val="single" w:sz="4" w:space="0" w:color="auto"/>
              <w:right w:val="single" w:sz="4" w:space="0" w:color="auto"/>
            </w:tcBorders>
            <w:noWrap/>
            <w:vAlign w:val="bottom"/>
            <w:hideMark/>
          </w:tcPr>
          <w:p w:rsidR="009230D3" w:rsidRPr="00BA7EA1" w:rsidRDefault="009230D3" w:rsidP="004B2A1A">
            <w:pPr>
              <w:rPr>
                <w:color w:val="000000"/>
                <w:sz w:val="22"/>
                <w:szCs w:val="22"/>
              </w:rPr>
            </w:pPr>
            <w:r w:rsidRPr="00BA7EA1">
              <w:rPr>
                <w:color w:val="000000"/>
                <w:sz w:val="22"/>
                <w:szCs w:val="22"/>
              </w:rPr>
              <w:t xml:space="preserve">SİLİNDİR </w:t>
            </w:r>
          </w:p>
        </w:tc>
        <w:tc>
          <w:tcPr>
            <w:tcW w:w="1045" w:type="dxa"/>
            <w:tcBorders>
              <w:top w:val="nil"/>
              <w:left w:val="nil"/>
              <w:bottom w:val="single" w:sz="4" w:space="0" w:color="auto"/>
              <w:right w:val="single" w:sz="4" w:space="0" w:color="auto"/>
            </w:tcBorders>
            <w:noWrap/>
            <w:vAlign w:val="bottom"/>
            <w:hideMark/>
          </w:tcPr>
          <w:p w:rsidR="009230D3" w:rsidRPr="00BA7EA1" w:rsidRDefault="009230D3" w:rsidP="004B2A1A">
            <w:pPr>
              <w:jc w:val="center"/>
              <w:rPr>
                <w:color w:val="000000"/>
                <w:sz w:val="22"/>
                <w:szCs w:val="22"/>
              </w:rPr>
            </w:pPr>
            <w:r w:rsidRPr="00BA7EA1">
              <w:rPr>
                <w:color w:val="000000"/>
                <w:sz w:val="22"/>
                <w:szCs w:val="22"/>
              </w:rPr>
              <w:t>LT/SAAT</w:t>
            </w:r>
          </w:p>
        </w:tc>
        <w:tc>
          <w:tcPr>
            <w:tcW w:w="1404" w:type="dxa"/>
            <w:tcBorders>
              <w:top w:val="nil"/>
              <w:left w:val="nil"/>
              <w:bottom w:val="single" w:sz="4" w:space="0" w:color="auto"/>
              <w:right w:val="single" w:sz="4" w:space="0" w:color="auto"/>
            </w:tcBorders>
            <w:noWrap/>
            <w:vAlign w:val="bottom"/>
            <w:hideMark/>
          </w:tcPr>
          <w:p w:rsidR="009230D3" w:rsidRPr="00BA7EA1" w:rsidRDefault="009230D3" w:rsidP="004B2A1A">
            <w:pPr>
              <w:jc w:val="right"/>
              <w:rPr>
                <w:color w:val="000000"/>
                <w:sz w:val="22"/>
                <w:szCs w:val="22"/>
              </w:rPr>
            </w:pPr>
            <w:r w:rsidRPr="00BA7EA1">
              <w:rPr>
                <w:color w:val="000000"/>
                <w:sz w:val="22"/>
                <w:szCs w:val="22"/>
              </w:rPr>
              <w:t>60</w:t>
            </w:r>
          </w:p>
        </w:tc>
      </w:tr>
      <w:tr w:rsidR="009230D3" w:rsidTr="004B2A1A">
        <w:trPr>
          <w:trHeight w:val="57"/>
        </w:trPr>
        <w:tc>
          <w:tcPr>
            <w:tcW w:w="1422" w:type="dxa"/>
            <w:tcBorders>
              <w:top w:val="nil"/>
              <w:left w:val="single" w:sz="4" w:space="0" w:color="auto"/>
              <w:bottom w:val="single" w:sz="4" w:space="0" w:color="auto"/>
              <w:right w:val="single" w:sz="4" w:space="0" w:color="auto"/>
            </w:tcBorders>
            <w:noWrap/>
            <w:vAlign w:val="bottom"/>
            <w:hideMark/>
          </w:tcPr>
          <w:p w:rsidR="009230D3" w:rsidRPr="00BA7EA1" w:rsidRDefault="009230D3" w:rsidP="004B2A1A">
            <w:pPr>
              <w:jc w:val="center"/>
              <w:rPr>
                <w:color w:val="000000"/>
                <w:sz w:val="22"/>
                <w:szCs w:val="22"/>
              </w:rPr>
            </w:pPr>
            <w:r w:rsidRPr="00BA7EA1">
              <w:rPr>
                <w:color w:val="000000"/>
                <w:sz w:val="22"/>
                <w:szCs w:val="22"/>
              </w:rPr>
              <w:t>11</w:t>
            </w:r>
          </w:p>
        </w:tc>
        <w:tc>
          <w:tcPr>
            <w:tcW w:w="5962" w:type="dxa"/>
            <w:tcBorders>
              <w:top w:val="nil"/>
              <w:left w:val="nil"/>
              <w:bottom w:val="single" w:sz="4" w:space="0" w:color="auto"/>
              <w:right w:val="single" w:sz="4" w:space="0" w:color="auto"/>
            </w:tcBorders>
            <w:noWrap/>
            <w:vAlign w:val="bottom"/>
            <w:hideMark/>
          </w:tcPr>
          <w:p w:rsidR="009230D3" w:rsidRPr="00BA7EA1" w:rsidRDefault="009230D3" w:rsidP="004B2A1A">
            <w:pPr>
              <w:rPr>
                <w:color w:val="000000"/>
                <w:sz w:val="22"/>
                <w:szCs w:val="22"/>
              </w:rPr>
            </w:pPr>
            <w:r w:rsidRPr="00BA7EA1">
              <w:rPr>
                <w:color w:val="000000"/>
                <w:sz w:val="22"/>
                <w:szCs w:val="22"/>
              </w:rPr>
              <w:t xml:space="preserve">DİSTİRİBÜTÖR (Brülör Yakıtı hariç) </w:t>
            </w:r>
          </w:p>
        </w:tc>
        <w:tc>
          <w:tcPr>
            <w:tcW w:w="1045" w:type="dxa"/>
            <w:tcBorders>
              <w:top w:val="nil"/>
              <w:left w:val="nil"/>
              <w:bottom w:val="single" w:sz="4" w:space="0" w:color="auto"/>
              <w:right w:val="single" w:sz="4" w:space="0" w:color="auto"/>
            </w:tcBorders>
            <w:noWrap/>
            <w:hideMark/>
          </w:tcPr>
          <w:p w:rsidR="009230D3" w:rsidRPr="00BA7EA1" w:rsidRDefault="009230D3" w:rsidP="004B2A1A">
            <w:r w:rsidRPr="00BA7EA1">
              <w:rPr>
                <w:color w:val="000000"/>
                <w:sz w:val="22"/>
                <w:szCs w:val="22"/>
              </w:rPr>
              <w:t>LT/KM</w:t>
            </w:r>
          </w:p>
        </w:tc>
        <w:tc>
          <w:tcPr>
            <w:tcW w:w="1404" w:type="dxa"/>
            <w:tcBorders>
              <w:top w:val="nil"/>
              <w:left w:val="nil"/>
              <w:bottom w:val="single" w:sz="4" w:space="0" w:color="auto"/>
              <w:right w:val="single" w:sz="4" w:space="0" w:color="auto"/>
            </w:tcBorders>
            <w:noWrap/>
            <w:vAlign w:val="bottom"/>
            <w:hideMark/>
          </w:tcPr>
          <w:p w:rsidR="009230D3" w:rsidRPr="00BA7EA1" w:rsidRDefault="009230D3" w:rsidP="004B2A1A">
            <w:pPr>
              <w:jc w:val="right"/>
              <w:rPr>
                <w:color w:val="000000"/>
                <w:sz w:val="22"/>
                <w:szCs w:val="22"/>
              </w:rPr>
            </w:pPr>
            <w:r w:rsidRPr="00BA7EA1">
              <w:rPr>
                <w:color w:val="000000"/>
                <w:sz w:val="22"/>
                <w:szCs w:val="22"/>
              </w:rPr>
              <w:t>4,40</w:t>
            </w:r>
          </w:p>
        </w:tc>
      </w:tr>
      <w:tr w:rsidR="009230D3" w:rsidTr="004B2A1A">
        <w:trPr>
          <w:trHeight w:val="57"/>
        </w:trPr>
        <w:tc>
          <w:tcPr>
            <w:tcW w:w="1422" w:type="dxa"/>
            <w:tcBorders>
              <w:top w:val="nil"/>
              <w:left w:val="single" w:sz="4" w:space="0" w:color="auto"/>
              <w:bottom w:val="single" w:sz="4" w:space="0" w:color="auto"/>
              <w:right w:val="single" w:sz="4" w:space="0" w:color="auto"/>
            </w:tcBorders>
            <w:noWrap/>
            <w:vAlign w:val="bottom"/>
            <w:hideMark/>
          </w:tcPr>
          <w:p w:rsidR="009230D3" w:rsidRPr="00BA7EA1" w:rsidRDefault="009230D3" w:rsidP="004B2A1A">
            <w:pPr>
              <w:jc w:val="center"/>
              <w:rPr>
                <w:color w:val="000000"/>
                <w:sz w:val="22"/>
                <w:szCs w:val="22"/>
              </w:rPr>
            </w:pPr>
            <w:r w:rsidRPr="00BA7EA1">
              <w:rPr>
                <w:color w:val="000000"/>
                <w:sz w:val="22"/>
                <w:szCs w:val="22"/>
              </w:rPr>
              <w:t>12</w:t>
            </w:r>
          </w:p>
        </w:tc>
        <w:tc>
          <w:tcPr>
            <w:tcW w:w="5962" w:type="dxa"/>
            <w:tcBorders>
              <w:top w:val="nil"/>
              <w:left w:val="nil"/>
              <w:bottom w:val="single" w:sz="4" w:space="0" w:color="auto"/>
              <w:right w:val="single" w:sz="4" w:space="0" w:color="auto"/>
            </w:tcBorders>
            <w:noWrap/>
            <w:vAlign w:val="bottom"/>
            <w:hideMark/>
          </w:tcPr>
          <w:p w:rsidR="009230D3" w:rsidRPr="00BA7EA1" w:rsidRDefault="009230D3" w:rsidP="004B2A1A">
            <w:pPr>
              <w:rPr>
                <w:color w:val="000000"/>
                <w:sz w:val="22"/>
                <w:szCs w:val="22"/>
              </w:rPr>
            </w:pPr>
            <w:r w:rsidRPr="00BA7EA1">
              <w:rPr>
                <w:color w:val="000000"/>
                <w:sz w:val="22"/>
                <w:szCs w:val="22"/>
              </w:rPr>
              <w:t xml:space="preserve">MICIR SERİCİ KAMYON </w:t>
            </w:r>
          </w:p>
        </w:tc>
        <w:tc>
          <w:tcPr>
            <w:tcW w:w="1045" w:type="dxa"/>
            <w:tcBorders>
              <w:top w:val="nil"/>
              <w:left w:val="nil"/>
              <w:bottom w:val="single" w:sz="4" w:space="0" w:color="auto"/>
              <w:right w:val="single" w:sz="4" w:space="0" w:color="auto"/>
            </w:tcBorders>
            <w:noWrap/>
            <w:hideMark/>
          </w:tcPr>
          <w:p w:rsidR="009230D3" w:rsidRPr="00BA7EA1" w:rsidRDefault="009230D3" w:rsidP="004B2A1A">
            <w:r w:rsidRPr="00BA7EA1">
              <w:rPr>
                <w:color w:val="000000"/>
                <w:sz w:val="22"/>
                <w:szCs w:val="22"/>
              </w:rPr>
              <w:t>LT/KM</w:t>
            </w:r>
          </w:p>
        </w:tc>
        <w:tc>
          <w:tcPr>
            <w:tcW w:w="1404" w:type="dxa"/>
            <w:tcBorders>
              <w:top w:val="nil"/>
              <w:left w:val="nil"/>
              <w:bottom w:val="single" w:sz="4" w:space="0" w:color="auto"/>
              <w:right w:val="single" w:sz="4" w:space="0" w:color="auto"/>
            </w:tcBorders>
            <w:noWrap/>
            <w:vAlign w:val="bottom"/>
            <w:hideMark/>
          </w:tcPr>
          <w:p w:rsidR="009230D3" w:rsidRPr="00BA7EA1" w:rsidRDefault="009230D3" w:rsidP="004B2A1A">
            <w:pPr>
              <w:jc w:val="right"/>
              <w:rPr>
                <w:color w:val="000000"/>
                <w:sz w:val="22"/>
                <w:szCs w:val="22"/>
              </w:rPr>
            </w:pPr>
            <w:r w:rsidRPr="00BA7EA1">
              <w:rPr>
                <w:color w:val="000000"/>
                <w:sz w:val="22"/>
                <w:szCs w:val="22"/>
              </w:rPr>
              <w:t>3,85</w:t>
            </w:r>
          </w:p>
        </w:tc>
      </w:tr>
      <w:tr w:rsidR="009230D3" w:rsidTr="004B2A1A">
        <w:trPr>
          <w:trHeight w:val="57"/>
        </w:trPr>
        <w:tc>
          <w:tcPr>
            <w:tcW w:w="1422" w:type="dxa"/>
            <w:tcBorders>
              <w:top w:val="nil"/>
              <w:left w:val="single" w:sz="4" w:space="0" w:color="auto"/>
              <w:bottom w:val="single" w:sz="4" w:space="0" w:color="auto"/>
              <w:right w:val="single" w:sz="4" w:space="0" w:color="auto"/>
            </w:tcBorders>
            <w:noWrap/>
            <w:vAlign w:val="bottom"/>
            <w:hideMark/>
          </w:tcPr>
          <w:p w:rsidR="009230D3" w:rsidRPr="00BA7EA1" w:rsidRDefault="009230D3" w:rsidP="004B2A1A">
            <w:pPr>
              <w:jc w:val="center"/>
              <w:rPr>
                <w:color w:val="000000"/>
                <w:sz w:val="22"/>
                <w:szCs w:val="22"/>
              </w:rPr>
            </w:pPr>
            <w:r w:rsidRPr="00BA7EA1">
              <w:rPr>
                <w:color w:val="000000"/>
                <w:sz w:val="22"/>
                <w:szCs w:val="22"/>
              </w:rPr>
              <w:t>13</w:t>
            </w:r>
          </w:p>
        </w:tc>
        <w:tc>
          <w:tcPr>
            <w:tcW w:w="5962" w:type="dxa"/>
            <w:tcBorders>
              <w:top w:val="nil"/>
              <w:left w:val="nil"/>
              <w:bottom w:val="single" w:sz="4" w:space="0" w:color="auto"/>
              <w:right w:val="single" w:sz="4" w:space="0" w:color="auto"/>
            </w:tcBorders>
            <w:noWrap/>
            <w:vAlign w:val="bottom"/>
            <w:hideMark/>
          </w:tcPr>
          <w:p w:rsidR="009230D3" w:rsidRPr="00BA7EA1" w:rsidRDefault="009230D3" w:rsidP="004B2A1A">
            <w:pPr>
              <w:rPr>
                <w:color w:val="000000"/>
                <w:sz w:val="22"/>
                <w:szCs w:val="22"/>
              </w:rPr>
            </w:pPr>
            <w:r w:rsidRPr="00BA7EA1">
              <w:rPr>
                <w:color w:val="000000"/>
                <w:sz w:val="22"/>
                <w:szCs w:val="22"/>
              </w:rPr>
              <w:t xml:space="preserve">SU ARAZÖZÜ </w:t>
            </w:r>
          </w:p>
        </w:tc>
        <w:tc>
          <w:tcPr>
            <w:tcW w:w="1045" w:type="dxa"/>
            <w:tcBorders>
              <w:top w:val="nil"/>
              <w:left w:val="nil"/>
              <w:bottom w:val="single" w:sz="4" w:space="0" w:color="auto"/>
              <w:right w:val="single" w:sz="4" w:space="0" w:color="auto"/>
            </w:tcBorders>
            <w:noWrap/>
            <w:hideMark/>
          </w:tcPr>
          <w:p w:rsidR="009230D3" w:rsidRPr="00BA7EA1" w:rsidRDefault="009230D3" w:rsidP="004B2A1A">
            <w:r w:rsidRPr="00BA7EA1">
              <w:rPr>
                <w:color w:val="000000"/>
                <w:sz w:val="22"/>
                <w:szCs w:val="22"/>
              </w:rPr>
              <w:t>LT/KM</w:t>
            </w:r>
          </w:p>
        </w:tc>
        <w:tc>
          <w:tcPr>
            <w:tcW w:w="1404" w:type="dxa"/>
            <w:tcBorders>
              <w:top w:val="nil"/>
              <w:left w:val="nil"/>
              <w:bottom w:val="single" w:sz="4" w:space="0" w:color="auto"/>
              <w:right w:val="single" w:sz="4" w:space="0" w:color="auto"/>
            </w:tcBorders>
            <w:noWrap/>
            <w:vAlign w:val="bottom"/>
            <w:hideMark/>
          </w:tcPr>
          <w:p w:rsidR="009230D3" w:rsidRPr="00BA7EA1" w:rsidRDefault="009230D3" w:rsidP="004B2A1A">
            <w:pPr>
              <w:jc w:val="right"/>
              <w:rPr>
                <w:color w:val="000000"/>
                <w:sz w:val="22"/>
                <w:szCs w:val="22"/>
              </w:rPr>
            </w:pPr>
            <w:r w:rsidRPr="00BA7EA1">
              <w:rPr>
                <w:color w:val="000000"/>
                <w:sz w:val="22"/>
                <w:szCs w:val="22"/>
              </w:rPr>
              <w:t>3,85</w:t>
            </w:r>
          </w:p>
        </w:tc>
      </w:tr>
      <w:tr w:rsidR="009230D3" w:rsidTr="004B2A1A">
        <w:trPr>
          <w:trHeight w:val="57"/>
        </w:trPr>
        <w:tc>
          <w:tcPr>
            <w:tcW w:w="1422" w:type="dxa"/>
            <w:tcBorders>
              <w:top w:val="nil"/>
              <w:left w:val="single" w:sz="4" w:space="0" w:color="auto"/>
              <w:bottom w:val="single" w:sz="4" w:space="0" w:color="auto"/>
              <w:right w:val="single" w:sz="4" w:space="0" w:color="auto"/>
            </w:tcBorders>
            <w:noWrap/>
            <w:vAlign w:val="bottom"/>
            <w:hideMark/>
          </w:tcPr>
          <w:p w:rsidR="009230D3" w:rsidRPr="00BA7EA1" w:rsidRDefault="009230D3" w:rsidP="004B2A1A">
            <w:pPr>
              <w:jc w:val="center"/>
              <w:rPr>
                <w:color w:val="000000"/>
                <w:sz w:val="22"/>
                <w:szCs w:val="22"/>
              </w:rPr>
            </w:pPr>
            <w:r w:rsidRPr="00BA7EA1">
              <w:rPr>
                <w:color w:val="000000"/>
                <w:sz w:val="22"/>
                <w:szCs w:val="22"/>
              </w:rPr>
              <w:t>14</w:t>
            </w:r>
          </w:p>
        </w:tc>
        <w:tc>
          <w:tcPr>
            <w:tcW w:w="5962" w:type="dxa"/>
            <w:tcBorders>
              <w:top w:val="nil"/>
              <w:left w:val="nil"/>
              <w:bottom w:val="single" w:sz="4" w:space="0" w:color="auto"/>
              <w:right w:val="single" w:sz="4" w:space="0" w:color="auto"/>
            </w:tcBorders>
            <w:noWrap/>
            <w:vAlign w:val="bottom"/>
            <w:hideMark/>
          </w:tcPr>
          <w:p w:rsidR="009230D3" w:rsidRPr="00BA7EA1" w:rsidRDefault="009230D3" w:rsidP="004B2A1A">
            <w:pPr>
              <w:rPr>
                <w:color w:val="000000"/>
                <w:sz w:val="22"/>
                <w:szCs w:val="22"/>
              </w:rPr>
            </w:pPr>
            <w:r w:rsidRPr="00BA7EA1">
              <w:rPr>
                <w:color w:val="000000"/>
                <w:sz w:val="22"/>
                <w:szCs w:val="22"/>
              </w:rPr>
              <w:t>ÇEKİCİ (TREYLER)</w:t>
            </w:r>
          </w:p>
        </w:tc>
        <w:tc>
          <w:tcPr>
            <w:tcW w:w="1045" w:type="dxa"/>
            <w:tcBorders>
              <w:top w:val="nil"/>
              <w:left w:val="nil"/>
              <w:bottom w:val="single" w:sz="4" w:space="0" w:color="auto"/>
              <w:right w:val="single" w:sz="4" w:space="0" w:color="auto"/>
            </w:tcBorders>
            <w:noWrap/>
            <w:hideMark/>
          </w:tcPr>
          <w:p w:rsidR="009230D3" w:rsidRPr="00BA7EA1" w:rsidRDefault="009230D3" w:rsidP="004B2A1A">
            <w:r w:rsidRPr="00BA7EA1">
              <w:rPr>
                <w:color w:val="000000"/>
                <w:sz w:val="22"/>
                <w:szCs w:val="22"/>
              </w:rPr>
              <w:t>LT/KM</w:t>
            </w:r>
          </w:p>
        </w:tc>
        <w:tc>
          <w:tcPr>
            <w:tcW w:w="1404" w:type="dxa"/>
            <w:tcBorders>
              <w:top w:val="nil"/>
              <w:left w:val="nil"/>
              <w:bottom w:val="single" w:sz="4" w:space="0" w:color="auto"/>
              <w:right w:val="single" w:sz="4" w:space="0" w:color="auto"/>
            </w:tcBorders>
            <w:noWrap/>
            <w:vAlign w:val="bottom"/>
            <w:hideMark/>
          </w:tcPr>
          <w:p w:rsidR="009230D3" w:rsidRPr="00BA7EA1" w:rsidRDefault="009230D3" w:rsidP="004B2A1A">
            <w:pPr>
              <w:jc w:val="right"/>
              <w:rPr>
                <w:color w:val="000000"/>
                <w:sz w:val="22"/>
                <w:szCs w:val="22"/>
              </w:rPr>
            </w:pPr>
            <w:r w:rsidRPr="00BA7EA1">
              <w:rPr>
                <w:color w:val="000000"/>
                <w:sz w:val="22"/>
                <w:szCs w:val="22"/>
              </w:rPr>
              <w:t>3,85</w:t>
            </w:r>
          </w:p>
        </w:tc>
      </w:tr>
      <w:tr w:rsidR="009230D3" w:rsidTr="004B2A1A">
        <w:trPr>
          <w:trHeight w:val="57"/>
        </w:trPr>
        <w:tc>
          <w:tcPr>
            <w:tcW w:w="1422" w:type="dxa"/>
            <w:tcBorders>
              <w:top w:val="nil"/>
              <w:left w:val="single" w:sz="4" w:space="0" w:color="auto"/>
              <w:bottom w:val="single" w:sz="4" w:space="0" w:color="auto"/>
              <w:right w:val="single" w:sz="4" w:space="0" w:color="auto"/>
            </w:tcBorders>
            <w:noWrap/>
            <w:vAlign w:val="bottom"/>
            <w:hideMark/>
          </w:tcPr>
          <w:p w:rsidR="009230D3" w:rsidRPr="00BA7EA1" w:rsidRDefault="009230D3" w:rsidP="004B2A1A">
            <w:pPr>
              <w:jc w:val="center"/>
              <w:rPr>
                <w:color w:val="000000"/>
                <w:sz w:val="22"/>
                <w:szCs w:val="22"/>
              </w:rPr>
            </w:pPr>
            <w:r w:rsidRPr="00BA7EA1">
              <w:rPr>
                <w:color w:val="000000"/>
                <w:sz w:val="22"/>
                <w:szCs w:val="22"/>
              </w:rPr>
              <w:t>15</w:t>
            </w:r>
          </w:p>
        </w:tc>
        <w:tc>
          <w:tcPr>
            <w:tcW w:w="5962" w:type="dxa"/>
            <w:tcBorders>
              <w:top w:val="nil"/>
              <w:left w:val="nil"/>
              <w:bottom w:val="single" w:sz="4" w:space="0" w:color="auto"/>
              <w:right w:val="single" w:sz="4" w:space="0" w:color="auto"/>
            </w:tcBorders>
            <w:noWrap/>
            <w:vAlign w:val="bottom"/>
            <w:hideMark/>
          </w:tcPr>
          <w:p w:rsidR="009230D3" w:rsidRPr="00BA7EA1" w:rsidRDefault="009230D3" w:rsidP="004B2A1A">
            <w:pPr>
              <w:rPr>
                <w:color w:val="000000"/>
                <w:sz w:val="22"/>
                <w:szCs w:val="22"/>
              </w:rPr>
            </w:pPr>
            <w:r w:rsidRPr="00BA7EA1">
              <w:rPr>
                <w:color w:val="000000"/>
                <w:sz w:val="22"/>
                <w:szCs w:val="22"/>
              </w:rPr>
              <w:t>TAKSİ/PİKAP/MİNİBÜS</w:t>
            </w:r>
          </w:p>
        </w:tc>
        <w:tc>
          <w:tcPr>
            <w:tcW w:w="1045" w:type="dxa"/>
            <w:tcBorders>
              <w:top w:val="nil"/>
              <w:left w:val="nil"/>
              <w:bottom w:val="single" w:sz="4" w:space="0" w:color="auto"/>
              <w:right w:val="single" w:sz="4" w:space="0" w:color="auto"/>
            </w:tcBorders>
            <w:noWrap/>
            <w:hideMark/>
          </w:tcPr>
          <w:p w:rsidR="009230D3" w:rsidRPr="00BA7EA1" w:rsidRDefault="009230D3" w:rsidP="004B2A1A">
            <w:r w:rsidRPr="00BA7EA1">
              <w:rPr>
                <w:color w:val="000000"/>
                <w:sz w:val="22"/>
                <w:szCs w:val="22"/>
              </w:rPr>
              <w:t>LT/KM</w:t>
            </w:r>
          </w:p>
        </w:tc>
        <w:tc>
          <w:tcPr>
            <w:tcW w:w="1404" w:type="dxa"/>
            <w:tcBorders>
              <w:top w:val="nil"/>
              <w:left w:val="nil"/>
              <w:bottom w:val="single" w:sz="4" w:space="0" w:color="auto"/>
              <w:right w:val="single" w:sz="4" w:space="0" w:color="auto"/>
            </w:tcBorders>
            <w:noWrap/>
            <w:vAlign w:val="bottom"/>
            <w:hideMark/>
          </w:tcPr>
          <w:p w:rsidR="009230D3" w:rsidRPr="00BA7EA1" w:rsidRDefault="009230D3" w:rsidP="004B2A1A">
            <w:pPr>
              <w:jc w:val="right"/>
              <w:rPr>
                <w:color w:val="000000"/>
                <w:sz w:val="22"/>
                <w:szCs w:val="22"/>
              </w:rPr>
            </w:pPr>
            <w:r w:rsidRPr="00BA7EA1">
              <w:rPr>
                <w:color w:val="000000"/>
                <w:sz w:val="22"/>
                <w:szCs w:val="22"/>
              </w:rPr>
              <w:t>2,75</w:t>
            </w:r>
          </w:p>
        </w:tc>
      </w:tr>
      <w:tr w:rsidR="009230D3" w:rsidTr="004B2A1A">
        <w:trPr>
          <w:trHeight w:val="57"/>
        </w:trPr>
        <w:tc>
          <w:tcPr>
            <w:tcW w:w="1422" w:type="dxa"/>
            <w:tcBorders>
              <w:top w:val="nil"/>
              <w:left w:val="single" w:sz="4" w:space="0" w:color="auto"/>
              <w:bottom w:val="single" w:sz="4" w:space="0" w:color="auto"/>
              <w:right w:val="single" w:sz="4" w:space="0" w:color="auto"/>
            </w:tcBorders>
            <w:noWrap/>
            <w:vAlign w:val="bottom"/>
            <w:hideMark/>
          </w:tcPr>
          <w:p w:rsidR="009230D3" w:rsidRPr="00BA7EA1" w:rsidRDefault="009230D3" w:rsidP="004B2A1A">
            <w:pPr>
              <w:jc w:val="center"/>
              <w:rPr>
                <w:color w:val="000000"/>
                <w:sz w:val="22"/>
                <w:szCs w:val="22"/>
              </w:rPr>
            </w:pPr>
            <w:r w:rsidRPr="00BA7EA1">
              <w:rPr>
                <w:color w:val="000000"/>
                <w:sz w:val="22"/>
                <w:szCs w:val="22"/>
              </w:rPr>
              <w:t>16</w:t>
            </w:r>
          </w:p>
        </w:tc>
        <w:tc>
          <w:tcPr>
            <w:tcW w:w="5962" w:type="dxa"/>
            <w:tcBorders>
              <w:top w:val="nil"/>
              <w:left w:val="nil"/>
              <w:bottom w:val="single" w:sz="4" w:space="0" w:color="auto"/>
              <w:right w:val="single" w:sz="4" w:space="0" w:color="auto"/>
            </w:tcBorders>
            <w:noWrap/>
            <w:vAlign w:val="bottom"/>
            <w:hideMark/>
          </w:tcPr>
          <w:p w:rsidR="009230D3" w:rsidRPr="00BA7EA1" w:rsidRDefault="009230D3" w:rsidP="004B2A1A">
            <w:pPr>
              <w:rPr>
                <w:color w:val="000000"/>
                <w:sz w:val="22"/>
                <w:szCs w:val="22"/>
              </w:rPr>
            </w:pPr>
            <w:r w:rsidRPr="00BA7EA1">
              <w:rPr>
                <w:color w:val="000000"/>
                <w:sz w:val="22"/>
                <w:szCs w:val="22"/>
              </w:rPr>
              <w:t xml:space="preserve">DAMPERLİ KAMYON </w:t>
            </w:r>
          </w:p>
        </w:tc>
        <w:tc>
          <w:tcPr>
            <w:tcW w:w="1045" w:type="dxa"/>
            <w:tcBorders>
              <w:top w:val="nil"/>
              <w:left w:val="nil"/>
              <w:bottom w:val="single" w:sz="4" w:space="0" w:color="auto"/>
              <w:right w:val="single" w:sz="4" w:space="0" w:color="auto"/>
            </w:tcBorders>
            <w:noWrap/>
            <w:hideMark/>
          </w:tcPr>
          <w:p w:rsidR="009230D3" w:rsidRPr="00BA7EA1" w:rsidRDefault="009230D3" w:rsidP="004B2A1A">
            <w:r w:rsidRPr="00BA7EA1">
              <w:rPr>
                <w:color w:val="000000"/>
                <w:sz w:val="22"/>
                <w:szCs w:val="22"/>
              </w:rPr>
              <w:t>LT/KM</w:t>
            </w:r>
          </w:p>
        </w:tc>
        <w:tc>
          <w:tcPr>
            <w:tcW w:w="1404" w:type="dxa"/>
            <w:tcBorders>
              <w:top w:val="nil"/>
              <w:left w:val="nil"/>
              <w:bottom w:val="single" w:sz="4" w:space="0" w:color="auto"/>
              <w:right w:val="single" w:sz="4" w:space="0" w:color="auto"/>
            </w:tcBorders>
            <w:noWrap/>
            <w:vAlign w:val="bottom"/>
            <w:hideMark/>
          </w:tcPr>
          <w:p w:rsidR="009230D3" w:rsidRPr="00BA7EA1" w:rsidRDefault="009230D3" w:rsidP="004B2A1A">
            <w:pPr>
              <w:jc w:val="right"/>
              <w:rPr>
                <w:color w:val="000000"/>
                <w:sz w:val="22"/>
                <w:szCs w:val="22"/>
              </w:rPr>
            </w:pPr>
            <w:r w:rsidRPr="00BA7EA1">
              <w:rPr>
                <w:color w:val="000000"/>
                <w:sz w:val="22"/>
                <w:szCs w:val="22"/>
              </w:rPr>
              <w:t>3,85</w:t>
            </w:r>
          </w:p>
        </w:tc>
      </w:tr>
      <w:tr w:rsidR="009230D3" w:rsidRPr="00BA7EA1" w:rsidTr="004B2A1A">
        <w:trPr>
          <w:trHeight w:val="57"/>
        </w:trPr>
        <w:tc>
          <w:tcPr>
            <w:tcW w:w="1422" w:type="dxa"/>
            <w:tcBorders>
              <w:top w:val="nil"/>
              <w:left w:val="single" w:sz="4" w:space="0" w:color="auto"/>
              <w:bottom w:val="single" w:sz="4" w:space="0" w:color="auto"/>
              <w:right w:val="single" w:sz="4" w:space="0" w:color="auto"/>
            </w:tcBorders>
            <w:noWrap/>
            <w:vAlign w:val="bottom"/>
            <w:hideMark/>
          </w:tcPr>
          <w:p w:rsidR="009230D3" w:rsidRPr="00BA7EA1" w:rsidRDefault="009230D3" w:rsidP="004B2A1A">
            <w:pPr>
              <w:jc w:val="center"/>
              <w:rPr>
                <w:color w:val="000000"/>
                <w:sz w:val="22"/>
                <w:szCs w:val="22"/>
              </w:rPr>
            </w:pPr>
            <w:r>
              <w:rPr>
                <w:color w:val="000000"/>
                <w:sz w:val="22"/>
                <w:szCs w:val="22"/>
              </w:rPr>
              <w:t>17</w:t>
            </w:r>
          </w:p>
        </w:tc>
        <w:tc>
          <w:tcPr>
            <w:tcW w:w="5962" w:type="dxa"/>
            <w:tcBorders>
              <w:top w:val="nil"/>
              <w:left w:val="nil"/>
              <w:bottom w:val="single" w:sz="4" w:space="0" w:color="auto"/>
              <w:right w:val="single" w:sz="4" w:space="0" w:color="auto"/>
            </w:tcBorders>
            <w:noWrap/>
            <w:vAlign w:val="bottom"/>
            <w:hideMark/>
          </w:tcPr>
          <w:p w:rsidR="009230D3" w:rsidRPr="00F16FAC" w:rsidRDefault="009230D3" w:rsidP="004B2A1A">
            <w:pPr>
              <w:rPr>
                <w:color w:val="000000"/>
              </w:rPr>
            </w:pPr>
            <w:r w:rsidRPr="00F16FAC">
              <w:rPr>
                <w:color w:val="000000"/>
              </w:rPr>
              <w:t>ASFALT TAMİR VE BAKIM ARACI (1 saatlik kiralama bedeli)</w:t>
            </w:r>
          </w:p>
        </w:tc>
        <w:tc>
          <w:tcPr>
            <w:tcW w:w="1045" w:type="dxa"/>
            <w:tcBorders>
              <w:top w:val="nil"/>
              <w:left w:val="nil"/>
              <w:bottom w:val="single" w:sz="4" w:space="0" w:color="auto"/>
              <w:right w:val="single" w:sz="4" w:space="0" w:color="auto"/>
            </w:tcBorders>
            <w:noWrap/>
            <w:hideMark/>
          </w:tcPr>
          <w:p w:rsidR="009230D3" w:rsidRPr="00E94E41" w:rsidRDefault="009230D3" w:rsidP="004B2A1A">
            <w:pPr>
              <w:rPr>
                <w:color w:val="000000"/>
                <w:sz w:val="22"/>
                <w:szCs w:val="22"/>
              </w:rPr>
            </w:pPr>
            <w:r>
              <w:rPr>
                <w:color w:val="000000"/>
                <w:sz w:val="22"/>
                <w:szCs w:val="22"/>
              </w:rPr>
              <w:t>TL/SAAT</w:t>
            </w:r>
          </w:p>
        </w:tc>
        <w:tc>
          <w:tcPr>
            <w:tcW w:w="1404" w:type="dxa"/>
            <w:tcBorders>
              <w:top w:val="nil"/>
              <w:left w:val="nil"/>
              <w:bottom w:val="single" w:sz="4" w:space="0" w:color="auto"/>
              <w:right w:val="single" w:sz="4" w:space="0" w:color="auto"/>
            </w:tcBorders>
            <w:noWrap/>
            <w:vAlign w:val="bottom"/>
            <w:hideMark/>
          </w:tcPr>
          <w:p w:rsidR="009230D3" w:rsidRPr="00BA7EA1" w:rsidRDefault="009230D3" w:rsidP="004B2A1A">
            <w:pPr>
              <w:jc w:val="right"/>
              <w:rPr>
                <w:color w:val="000000"/>
                <w:sz w:val="22"/>
                <w:szCs w:val="22"/>
              </w:rPr>
            </w:pPr>
            <w:r>
              <w:rPr>
                <w:color w:val="000000"/>
                <w:sz w:val="22"/>
                <w:szCs w:val="22"/>
              </w:rPr>
              <w:t>1.000,00</w:t>
            </w:r>
          </w:p>
        </w:tc>
      </w:tr>
      <w:tr w:rsidR="009230D3" w:rsidRPr="00BA7EA1" w:rsidTr="004B2A1A">
        <w:trPr>
          <w:trHeight w:val="57"/>
        </w:trPr>
        <w:tc>
          <w:tcPr>
            <w:tcW w:w="1422" w:type="dxa"/>
            <w:tcBorders>
              <w:top w:val="nil"/>
              <w:left w:val="single" w:sz="4" w:space="0" w:color="auto"/>
              <w:bottom w:val="single" w:sz="4" w:space="0" w:color="auto"/>
              <w:right w:val="single" w:sz="4" w:space="0" w:color="auto"/>
            </w:tcBorders>
            <w:noWrap/>
            <w:vAlign w:val="bottom"/>
            <w:hideMark/>
          </w:tcPr>
          <w:p w:rsidR="009230D3" w:rsidRPr="00BA7EA1" w:rsidRDefault="009230D3" w:rsidP="004B2A1A">
            <w:pPr>
              <w:jc w:val="center"/>
              <w:rPr>
                <w:color w:val="000000"/>
                <w:sz w:val="22"/>
                <w:szCs w:val="22"/>
              </w:rPr>
            </w:pPr>
            <w:r>
              <w:rPr>
                <w:color w:val="000000"/>
                <w:sz w:val="22"/>
                <w:szCs w:val="22"/>
              </w:rPr>
              <w:t>18</w:t>
            </w:r>
          </w:p>
        </w:tc>
        <w:tc>
          <w:tcPr>
            <w:tcW w:w="5962" w:type="dxa"/>
            <w:tcBorders>
              <w:top w:val="nil"/>
              <w:left w:val="nil"/>
              <w:bottom w:val="single" w:sz="4" w:space="0" w:color="auto"/>
              <w:right w:val="single" w:sz="4" w:space="0" w:color="auto"/>
            </w:tcBorders>
            <w:noWrap/>
            <w:vAlign w:val="bottom"/>
            <w:hideMark/>
          </w:tcPr>
          <w:p w:rsidR="009230D3" w:rsidRPr="00BA7EA1" w:rsidRDefault="009230D3" w:rsidP="004B2A1A">
            <w:pPr>
              <w:rPr>
                <w:color w:val="000000"/>
                <w:sz w:val="22"/>
                <w:szCs w:val="22"/>
              </w:rPr>
            </w:pPr>
            <w:r>
              <w:rPr>
                <w:color w:val="000000"/>
                <w:sz w:val="22"/>
                <w:szCs w:val="22"/>
              </w:rPr>
              <w:t>SATHİ KAPLAMA ARACI (1 saatlik kiralama bedeli)</w:t>
            </w:r>
          </w:p>
        </w:tc>
        <w:tc>
          <w:tcPr>
            <w:tcW w:w="1045" w:type="dxa"/>
            <w:tcBorders>
              <w:top w:val="nil"/>
              <w:left w:val="nil"/>
              <w:bottom w:val="single" w:sz="4" w:space="0" w:color="auto"/>
              <w:right w:val="single" w:sz="4" w:space="0" w:color="auto"/>
            </w:tcBorders>
            <w:noWrap/>
            <w:hideMark/>
          </w:tcPr>
          <w:p w:rsidR="009230D3" w:rsidRPr="00E94E41" w:rsidRDefault="009230D3" w:rsidP="004B2A1A">
            <w:pPr>
              <w:rPr>
                <w:color w:val="000000"/>
                <w:sz w:val="22"/>
                <w:szCs w:val="22"/>
              </w:rPr>
            </w:pPr>
            <w:r>
              <w:rPr>
                <w:color w:val="000000"/>
                <w:sz w:val="22"/>
                <w:szCs w:val="22"/>
              </w:rPr>
              <w:t>TL</w:t>
            </w:r>
            <w:r w:rsidRPr="00BA7EA1">
              <w:rPr>
                <w:color w:val="000000"/>
                <w:sz w:val="22"/>
                <w:szCs w:val="22"/>
              </w:rPr>
              <w:t>/</w:t>
            </w:r>
            <w:r>
              <w:rPr>
                <w:color w:val="000000"/>
                <w:sz w:val="22"/>
                <w:szCs w:val="22"/>
              </w:rPr>
              <w:t>SAAT</w:t>
            </w:r>
          </w:p>
        </w:tc>
        <w:tc>
          <w:tcPr>
            <w:tcW w:w="1404" w:type="dxa"/>
            <w:tcBorders>
              <w:top w:val="nil"/>
              <w:left w:val="nil"/>
              <w:bottom w:val="single" w:sz="4" w:space="0" w:color="auto"/>
              <w:right w:val="single" w:sz="4" w:space="0" w:color="auto"/>
            </w:tcBorders>
            <w:noWrap/>
            <w:vAlign w:val="bottom"/>
            <w:hideMark/>
          </w:tcPr>
          <w:p w:rsidR="009230D3" w:rsidRPr="00BA7EA1" w:rsidRDefault="009230D3" w:rsidP="004B2A1A">
            <w:pPr>
              <w:jc w:val="right"/>
              <w:rPr>
                <w:color w:val="000000"/>
                <w:sz w:val="22"/>
                <w:szCs w:val="22"/>
              </w:rPr>
            </w:pPr>
            <w:r>
              <w:rPr>
                <w:color w:val="000000"/>
                <w:sz w:val="22"/>
                <w:szCs w:val="22"/>
              </w:rPr>
              <w:t>1.000,00</w:t>
            </w:r>
          </w:p>
        </w:tc>
      </w:tr>
    </w:tbl>
    <w:p w:rsidR="009230D3" w:rsidRPr="00461CAA" w:rsidRDefault="009230D3" w:rsidP="009230D3">
      <w:pPr>
        <w:ind w:firstLine="708"/>
        <w:jc w:val="both"/>
        <w:rPr>
          <w:sz w:val="22"/>
          <w:szCs w:val="22"/>
        </w:rPr>
      </w:pPr>
      <w:r w:rsidRPr="00461CAA">
        <w:rPr>
          <w:color w:val="000000"/>
          <w:sz w:val="22"/>
          <w:szCs w:val="22"/>
        </w:rPr>
        <w:t xml:space="preserve">Kiralama bedeli tablosu üzerinde yazılı olan KDV </w:t>
      </w:r>
      <w:proofErr w:type="gramStart"/>
      <w:r w:rsidRPr="00461CAA">
        <w:rPr>
          <w:color w:val="000000"/>
          <w:sz w:val="22"/>
          <w:szCs w:val="22"/>
        </w:rPr>
        <w:t>dahil</w:t>
      </w:r>
      <w:proofErr w:type="gramEnd"/>
      <w:r w:rsidRPr="00461CAA">
        <w:rPr>
          <w:color w:val="000000"/>
          <w:sz w:val="22"/>
          <w:szCs w:val="22"/>
        </w:rPr>
        <w:t xml:space="preserve"> olarak kiralama bedellerinin uygulanmasına,</w:t>
      </w:r>
    </w:p>
    <w:p w:rsidR="00BC18AB" w:rsidRPr="00461CAA" w:rsidRDefault="001A4418" w:rsidP="00BC18AB">
      <w:pPr>
        <w:ind w:firstLine="708"/>
        <w:jc w:val="both"/>
        <w:rPr>
          <w:sz w:val="22"/>
          <w:szCs w:val="22"/>
        </w:rPr>
      </w:pPr>
      <w:proofErr w:type="gramStart"/>
      <w:r w:rsidRPr="00461CAA">
        <w:rPr>
          <w:b/>
          <w:bCs/>
          <w:sz w:val="22"/>
          <w:szCs w:val="22"/>
        </w:rPr>
        <w:t>12</w:t>
      </w:r>
      <w:r w:rsidRPr="00461CAA">
        <w:rPr>
          <w:sz w:val="22"/>
          <w:szCs w:val="22"/>
        </w:rPr>
        <w:t>-</w:t>
      </w:r>
      <w:r w:rsidR="005328B0" w:rsidRPr="00461CAA">
        <w:rPr>
          <w:sz w:val="22"/>
          <w:szCs w:val="22"/>
        </w:rPr>
        <w:t xml:space="preserve"> </w:t>
      </w:r>
      <w:r w:rsidR="00BC18AB" w:rsidRPr="00461CAA">
        <w:rPr>
          <w:sz w:val="22"/>
          <w:szCs w:val="22"/>
        </w:rPr>
        <w:t xml:space="preserve">Erzincan İl Jandarma Komutanlığı Trafik Jandarması sorumluluk alanında meydana gelebilecek ölümlü ve yaralanmalı traktör kazalarını ve bu kazalardan kaynaklı ölüm ve yaralanmaları en aza indirmek, traktör ve römorklar ile diğer tarım araçlarına reflektör takılmasını sağlamak, bu hususta toplumsal </w:t>
      </w:r>
      <w:proofErr w:type="spellStart"/>
      <w:r w:rsidR="00BC18AB" w:rsidRPr="00461CAA">
        <w:rPr>
          <w:sz w:val="22"/>
          <w:szCs w:val="22"/>
        </w:rPr>
        <w:t>farkındalık</w:t>
      </w:r>
      <w:proofErr w:type="spellEnd"/>
      <w:r w:rsidR="00BC18AB" w:rsidRPr="00461CAA">
        <w:rPr>
          <w:sz w:val="22"/>
          <w:szCs w:val="22"/>
        </w:rPr>
        <w:t xml:space="preserve"> yaratmak maksadıyla hazırlanan "Reflektör Tak, Görünür Ol" projesine destek amaçlı 100.000,00-TL ödeneğin İl Özel İdaresi 2023 mali yılı bütçesinden karşılanmasına</w:t>
      </w:r>
      <w:r w:rsidR="00BC18AB" w:rsidRPr="00461CAA">
        <w:rPr>
          <w:color w:val="000000"/>
          <w:sz w:val="22"/>
          <w:szCs w:val="22"/>
        </w:rPr>
        <w:t>,</w:t>
      </w:r>
      <w:proofErr w:type="gramEnd"/>
    </w:p>
    <w:p w:rsidR="00BC18AB" w:rsidRPr="00461CAA" w:rsidRDefault="001A4418" w:rsidP="00BC18AB">
      <w:pPr>
        <w:ind w:firstLine="708"/>
        <w:jc w:val="both"/>
        <w:rPr>
          <w:sz w:val="22"/>
          <w:szCs w:val="22"/>
        </w:rPr>
      </w:pPr>
      <w:r w:rsidRPr="00461CAA">
        <w:rPr>
          <w:b/>
          <w:bCs/>
          <w:sz w:val="22"/>
          <w:szCs w:val="22"/>
        </w:rPr>
        <w:t>13</w:t>
      </w:r>
      <w:r w:rsidRPr="00461CAA">
        <w:rPr>
          <w:sz w:val="22"/>
          <w:szCs w:val="22"/>
        </w:rPr>
        <w:t>-</w:t>
      </w:r>
      <w:r w:rsidR="00F05437" w:rsidRPr="00461CAA">
        <w:rPr>
          <w:sz w:val="22"/>
          <w:szCs w:val="22"/>
        </w:rPr>
        <w:t xml:space="preserve"> </w:t>
      </w:r>
      <w:r w:rsidR="00BC18AB" w:rsidRPr="00461CAA">
        <w:rPr>
          <w:sz w:val="22"/>
          <w:szCs w:val="22"/>
        </w:rPr>
        <w:t>İlimiz Tercan İlçesi, </w:t>
      </w:r>
      <w:proofErr w:type="spellStart"/>
      <w:r w:rsidR="00BC18AB" w:rsidRPr="00461CAA">
        <w:rPr>
          <w:sz w:val="22"/>
          <w:szCs w:val="22"/>
        </w:rPr>
        <w:t>Çalkışla</w:t>
      </w:r>
      <w:proofErr w:type="spellEnd"/>
      <w:r w:rsidR="00BC18AB" w:rsidRPr="00461CAA">
        <w:rPr>
          <w:sz w:val="22"/>
          <w:szCs w:val="22"/>
        </w:rPr>
        <w:t xml:space="preserve"> Köyünde yer alan 359  parsel numaralı taşınmazda,  plan müellifine hazırlatılan Yenilenebilir Enerjiye Dayalı Üretim Tesis Alanı Amaçlı (Güneş Enerji Santrali) 1/5000 Ölçekli Nazım ve   1/1000 Ölçekli   Uygulama  İmar Planının onaylanmasına,</w:t>
      </w:r>
    </w:p>
    <w:p w:rsidR="00BC18AB" w:rsidRPr="00461CAA" w:rsidRDefault="001A4418" w:rsidP="00BC18AB">
      <w:pPr>
        <w:ind w:firstLine="708"/>
        <w:jc w:val="both"/>
        <w:rPr>
          <w:sz w:val="22"/>
          <w:szCs w:val="22"/>
        </w:rPr>
      </w:pPr>
      <w:r w:rsidRPr="00461CAA">
        <w:rPr>
          <w:b/>
          <w:bCs/>
          <w:sz w:val="22"/>
          <w:szCs w:val="22"/>
        </w:rPr>
        <w:t>14</w:t>
      </w:r>
      <w:r w:rsidRPr="00461CAA">
        <w:rPr>
          <w:sz w:val="22"/>
          <w:szCs w:val="22"/>
        </w:rPr>
        <w:t>-</w:t>
      </w:r>
      <w:bookmarkStart w:id="0" w:name="_Hlk60994212"/>
      <w:r w:rsidR="00F05437" w:rsidRPr="00461CAA">
        <w:rPr>
          <w:sz w:val="22"/>
          <w:szCs w:val="22"/>
        </w:rPr>
        <w:t xml:space="preserve"> </w:t>
      </w:r>
      <w:bookmarkEnd w:id="0"/>
      <w:r w:rsidR="00BC18AB" w:rsidRPr="00461CAA">
        <w:rPr>
          <w:sz w:val="22"/>
          <w:szCs w:val="22"/>
        </w:rPr>
        <w:t>İlimiz Refahiye İlçesi </w:t>
      </w:r>
      <w:proofErr w:type="spellStart"/>
      <w:r w:rsidR="00BC18AB" w:rsidRPr="00461CAA">
        <w:rPr>
          <w:sz w:val="22"/>
          <w:szCs w:val="22"/>
        </w:rPr>
        <w:t>Hacıköy</w:t>
      </w:r>
      <w:proofErr w:type="spellEnd"/>
      <w:r w:rsidR="00BC18AB" w:rsidRPr="00461CAA">
        <w:rPr>
          <w:sz w:val="22"/>
          <w:szCs w:val="22"/>
        </w:rPr>
        <w:t xml:space="preserve"> Köyü, 111 ada, 22 parsel numaralı taşınmazda plan müellifine hazırlatılan Yenilenebilir Enerjiye Dayalı Üretim Tesis Alanı Amaçlı (Güneş Enerji Santrali) 1/5000 Ölçekli Nazım ve   1/1000 Ölçekli   Uygulama  İmar Planının onaylanmasına,</w:t>
      </w:r>
    </w:p>
    <w:p w:rsidR="00BC18AB" w:rsidRPr="00461CAA" w:rsidRDefault="001A4418" w:rsidP="00BC18AB">
      <w:pPr>
        <w:ind w:firstLine="708"/>
        <w:jc w:val="both"/>
        <w:rPr>
          <w:sz w:val="22"/>
          <w:szCs w:val="22"/>
        </w:rPr>
      </w:pPr>
      <w:r w:rsidRPr="00461CAA">
        <w:rPr>
          <w:b/>
          <w:bCs/>
          <w:sz w:val="22"/>
          <w:szCs w:val="22"/>
        </w:rPr>
        <w:t>15</w:t>
      </w:r>
      <w:r w:rsidRPr="00461CAA">
        <w:rPr>
          <w:sz w:val="22"/>
          <w:szCs w:val="22"/>
        </w:rPr>
        <w:t>-</w:t>
      </w:r>
      <w:bookmarkStart w:id="1" w:name="_Hlk58237535"/>
      <w:r w:rsidR="00F05437" w:rsidRPr="00461CAA">
        <w:rPr>
          <w:sz w:val="22"/>
          <w:szCs w:val="22"/>
        </w:rPr>
        <w:t xml:space="preserve"> </w:t>
      </w:r>
      <w:bookmarkEnd w:id="1"/>
      <w:r w:rsidR="00BC18AB" w:rsidRPr="00461CAA">
        <w:rPr>
          <w:sz w:val="22"/>
          <w:szCs w:val="22"/>
        </w:rPr>
        <w:t xml:space="preserve">Erzincan Ticaret Odasına 1013684 Oda Sicil numarası ile kayıtlı 50.000,00-TL sermayeli  ERZİNCAN KÜLTÜR TURİZM TANITIM TİCARET  ANONİM </w:t>
      </w:r>
      <w:proofErr w:type="spellStart"/>
      <w:r w:rsidR="00BC18AB" w:rsidRPr="00461CAA">
        <w:rPr>
          <w:sz w:val="22"/>
          <w:szCs w:val="22"/>
        </w:rPr>
        <w:t>ŞİRKETİ'nin</w:t>
      </w:r>
      <w:proofErr w:type="spellEnd"/>
      <w:r w:rsidR="00BC18AB" w:rsidRPr="00461CAA">
        <w:rPr>
          <w:sz w:val="22"/>
          <w:szCs w:val="22"/>
        </w:rPr>
        <w:t xml:space="preserve"> pay ve hisselerinin tamamı  İl Genel Meclisi'nin 05.10.2023 tarih ve 172 sayılı kararı ile Erzincan İl Özel İdaresince devir alınmıştır.</w:t>
      </w:r>
    </w:p>
    <w:p w:rsidR="00BC18AB" w:rsidRPr="00461CAA" w:rsidRDefault="00BC18AB" w:rsidP="00BC18AB">
      <w:pPr>
        <w:ind w:firstLine="708"/>
        <w:jc w:val="both"/>
        <w:rPr>
          <w:sz w:val="22"/>
          <w:szCs w:val="22"/>
        </w:rPr>
      </w:pPr>
      <w:r w:rsidRPr="00461CAA">
        <w:rPr>
          <w:sz w:val="22"/>
          <w:szCs w:val="22"/>
        </w:rPr>
        <w:t>Birer kültürel miras olan,</w:t>
      </w:r>
    </w:p>
    <w:p w:rsidR="00BC18AB" w:rsidRPr="00461CAA" w:rsidRDefault="00BC18AB" w:rsidP="00BC18AB">
      <w:pPr>
        <w:ind w:firstLine="708"/>
        <w:jc w:val="both"/>
        <w:rPr>
          <w:sz w:val="22"/>
          <w:szCs w:val="22"/>
        </w:rPr>
      </w:pPr>
      <w:r w:rsidRPr="00461CAA">
        <w:rPr>
          <w:sz w:val="22"/>
          <w:szCs w:val="22"/>
        </w:rPr>
        <w:t xml:space="preserve">-Merkez </w:t>
      </w:r>
      <w:proofErr w:type="spellStart"/>
      <w:r w:rsidRPr="00461CAA">
        <w:rPr>
          <w:sz w:val="22"/>
          <w:szCs w:val="22"/>
        </w:rPr>
        <w:t>Beybağı</w:t>
      </w:r>
      <w:proofErr w:type="spellEnd"/>
      <w:r w:rsidRPr="00461CAA">
        <w:rPr>
          <w:sz w:val="22"/>
          <w:szCs w:val="22"/>
        </w:rPr>
        <w:t xml:space="preserve"> Mahallesi 380 ada, 10 parselde bulunan Taşçı (Hamamı) Konağı,</w:t>
      </w:r>
    </w:p>
    <w:p w:rsidR="00BC18AB" w:rsidRPr="00461CAA" w:rsidRDefault="00BC18AB" w:rsidP="00BC18AB">
      <w:pPr>
        <w:ind w:firstLine="708"/>
        <w:jc w:val="both"/>
        <w:rPr>
          <w:sz w:val="22"/>
          <w:szCs w:val="22"/>
        </w:rPr>
      </w:pPr>
      <w:r w:rsidRPr="00461CAA">
        <w:rPr>
          <w:sz w:val="22"/>
          <w:szCs w:val="22"/>
        </w:rPr>
        <w:t xml:space="preserve">-Merkez </w:t>
      </w:r>
      <w:proofErr w:type="spellStart"/>
      <w:r w:rsidRPr="00461CAA">
        <w:rPr>
          <w:sz w:val="22"/>
          <w:szCs w:val="22"/>
        </w:rPr>
        <w:t>Beybağı</w:t>
      </w:r>
      <w:proofErr w:type="spellEnd"/>
      <w:r w:rsidRPr="00461CAA">
        <w:rPr>
          <w:sz w:val="22"/>
          <w:szCs w:val="22"/>
        </w:rPr>
        <w:t xml:space="preserve"> Mahallesi 767 ada, 1 parselde bulunan, Çadırcı Hamamı ile İlimizin Sosyal, Kültürel, Sportif ve Yöresel tanıtımında önemli etkisi bulunan;</w:t>
      </w:r>
    </w:p>
    <w:p w:rsidR="00BC18AB" w:rsidRPr="00461CAA" w:rsidRDefault="00BC18AB" w:rsidP="00BC18AB">
      <w:pPr>
        <w:ind w:firstLine="708"/>
        <w:jc w:val="both"/>
        <w:rPr>
          <w:sz w:val="22"/>
          <w:szCs w:val="22"/>
        </w:rPr>
      </w:pPr>
      <w:r w:rsidRPr="00461CAA">
        <w:rPr>
          <w:sz w:val="22"/>
          <w:szCs w:val="22"/>
        </w:rPr>
        <w:t xml:space="preserve">-Merkez </w:t>
      </w:r>
      <w:proofErr w:type="spellStart"/>
      <w:r w:rsidRPr="00461CAA">
        <w:rPr>
          <w:sz w:val="22"/>
          <w:szCs w:val="22"/>
        </w:rPr>
        <w:t>Yaylabaşı</w:t>
      </w:r>
      <w:proofErr w:type="spellEnd"/>
      <w:r w:rsidRPr="00461CAA">
        <w:rPr>
          <w:sz w:val="22"/>
          <w:szCs w:val="22"/>
        </w:rPr>
        <w:t xml:space="preserve"> Mahallesi </w:t>
      </w:r>
      <w:proofErr w:type="spellStart"/>
      <w:r w:rsidRPr="00461CAA">
        <w:rPr>
          <w:sz w:val="22"/>
          <w:szCs w:val="22"/>
        </w:rPr>
        <w:t>Ergan</w:t>
      </w:r>
      <w:proofErr w:type="spellEnd"/>
      <w:r w:rsidRPr="00461CAA">
        <w:rPr>
          <w:sz w:val="22"/>
          <w:szCs w:val="22"/>
        </w:rPr>
        <w:t xml:space="preserve"> Dağı (Göl </w:t>
      </w:r>
      <w:proofErr w:type="spellStart"/>
      <w:r w:rsidRPr="00461CAA">
        <w:rPr>
          <w:sz w:val="22"/>
          <w:szCs w:val="22"/>
        </w:rPr>
        <w:t>Kafe</w:t>
      </w:r>
      <w:proofErr w:type="spellEnd"/>
      <w:r w:rsidRPr="00461CAA">
        <w:rPr>
          <w:sz w:val="22"/>
          <w:szCs w:val="22"/>
        </w:rPr>
        <w:t xml:space="preserve"> İşletmesi),</w:t>
      </w:r>
    </w:p>
    <w:p w:rsidR="00BC18AB" w:rsidRPr="00461CAA" w:rsidRDefault="00BC18AB" w:rsidP="00BC18AB">
      <w:pPr>
        <w:ind w:firstLine="708"/>
        <w:jc w:val="both"/>
        <w:rPr>
          <w:sz w:val="22"/>
          <w:szCs w:val="22"/>
        </w:rPr>
      </w:pPr>
      <w:r w:rsidRPr="00461CAA">
        <w:rPr>
          <w:sz w:val="22"/>
          <w:szCs w:val="22"/>
        </w:rPr>
        <w:t xml:space="preserve">-Merkez </w:t>
      </w:r>
      <w:proofErr w:type="spellStart"/>
      <w:r w:rsidRPr="00461CAA">
        <w:rPr>
          <w:sz w:val="22"/>
          <w:szCs w:val="22"/>
        </w:rPr>
        <w:t>Gülabibey</w:t>
      </w:r>
      <w:proofErr w:type="spellEnd"/>
      <w:r w:rsidRPr="00461CAA">
        <w:rPr>
          <w:sz w:val="22"/>
          <w:szCs w:val="22"/>
        </w:rPr>
        <w:t xml:space="preserve"> Mahallesi 798 sok. no:2, İl Özel İdaresi bahçesinde bulunan Sosyal Tesis,</w:t>
      </w:r>
    </w:p>
    <w:p w:rsidR="00BC18AB" w:rsidRPr="00461CAA" w:rsidRDefault="00BC18AB" w:rsidP="00BC18AB">
      <w:pPr>
        <w:ind w:firstLine="708"/>
        <w:jc w:val="both"/>
        <w:rPr>
          <w:sz w:val="22"/>
          <w:szCs w:val="22"/>
        </w:rPr>
      </w:pPr>
      <w:r w:rsidRPr="00461CAA">
        <w:rPr>
          <w:sz w:val="22"/>
          <w:szCs w:val="22"/>
        </w:rPr>
        <w:t xml:space="preserve">-Üzümlü İlçesi </w:t>
      </w:r>
      <w:proofErr w:type="spellStart"/>
      <w:r w:rsidRPr="00461CAA">
        <w:rPr>
          <w:sz w:val="22"/>
          <w:szCs w:val="22"/>
        </w:rPr>
        <w:t>Karakaya</w:t>
      </w:r>
      <w:proofErr w:type="spellEnd"/>
      <w:r w:rsidRPr="00461CAA">
        <w:rPr>
          <w:sz w:val="22"/>
          <w:szCs w:val="22"/>
        </w:rPr>
        <w:t xml:space="preserve"> Köyü  Çermik mevkii 357 ada, 170 parsel, 2.970,83 m² (İl Özel İdaresine ait kısmı) Çermik Sosyal Tesisleri,</w:t>
      </w:r>
    </w:p>
    <w:p w:rsidR="00BC18AB" w:rsidRPr="00461CAA" w:rsidRDefault="00BC18AB" w:rsidP="00BC18AB">
      <w:pPr>
        <w:jc w:val="both"/>
        <w:rPr>
          <w:sz w:val="22"/>
          <w:szCs w:val="22"/>
        </w:rPr>
      </w:pPr>
      <w:r w:rsidRPr="00461CAA">
        <w:rPr>
          <w:sz w:val="22"/>
          <w:szCs w:val="22"/>
        </w:rPr>
        <w:t>        </w:t>
      </w:r>
      <w:r w:rsidRPr="00461CAA">
        <w:rPr>
          <w:sz w:val="22"/>
          <w:szCs w:val="22"/>
        </w:rPr>
        <w:tab/>
        <w:t xml:space="preserve">-Merkez Fevzi Paşa Caddesi </w:t>
      </w:r>
      <w:proofErr w:type="spellStart"/>
      <w:r w:rsidRPr="00461CAA">
        <w:rPr>
          <w:sz w:val="22"/>
          <w:szCs w:val="22"/>
        </w:rPr>
        <w:t>Yazıcıoğlu</w:t>
      </w:r>
      <w:proofErr w:type="spellEnd"/>
      <w:r w:rsidRPr="00461CAA">
        <w:rPr>
          <w:sz w:val="22"/>
          <w:szCs w:val="22"/>
        </w:rPr>
        <w:t xml:space="preserve"> İş Merkezi zemin kat, no: 8'de bulunan  işyeri (</w:t>
      </w:r>
      <w:proofErr w:type="spellStart"/>
      <w:r w:rsidRPr="00461CAA">
        <w:rPr>
          <w:sz w:val="22"/>
          <w:szCs w:val="22"/>
        </w:rPr>
        <w:t>Cafetelli</w:t>
      </w:r>
      <w:proofErr w:type="spellEnd"/>
      <w:r w:rsidRPr="00461CAA">
        <w:rPr>
          <w:sz w:val="22"/>
          <w:szCs w:val="22"/>
        </w:rPr>
        <w:t>) ve Erzincan İl Özel İdaresi Öz Enerji Üretim İşletmesi tarafından yürütülen Güneş Enerji Santralinin Öz Enerji Üretim İşletmesinin (bütçe içi işletme) kapanışının yapılarak;</w:t>
      </w:r>
    </w:p>
    <w:p w:rsidR="00BC18AB" w:rsidRPr="00461CAA" w:rsidRDefault="00BC18AB" w:rsidP="00BC18AB">
      <w:pPr>
        <w:ind w:firstLine="708"/>
        <w:jc w:val="both"/>
        <w:rPr>
          <w:sz w:val="22"/>
          <w:szCs w:val="22"/>
        </w:rPr>
      </w:pPr>
      <w:r w:rsidRPr="00461CAA">
        <w:rPr>
          <w:sz w:val="22"/>
          <w:szCs w:val="22"/>
        </w:rPr>
        <w:t>Erzincan Kültür Turizm Tanıtım Ticaret Anonim Şirketi tarafından  işletilmesini, kiraya verilebilmesine</w:t>
      </w:r>
      <w:r w:rsidRPr="00461CAA">
        <w:rPr>
          <w:color w:val="000000"/>
          <w:sz w:val="22"/>
          <w:szCs w:val="22"/>
        </w:rPr>
        <w:t>,</w:t>
      </w:r>
    </w:p>
    <w:p w:rsidR="00BC18AB" w:rsidRPr="00461CAA" w:rsidRDefault="00E83B46" w:rsidP="00BC18AB">
      <w:pPr>
        <w:ind w:firstLine="708"/>
        <w:jc w:val="both"/>
        <w:rPr>
          <w:sz w:val="22"/>
          <w:szCs w:val="22"/>
        </w:rPr>
      </w:pPr>
      <w:r w:rsidRPr="00461CAA">
        <w:rPr>
          <w:b/>
          <w:sz w:val="22"/>
          <w:szCs w:val="22"/>
        </w:rPr>
        <w:lastRenderedPageBreak/>
        <w:t>16-</w:t>
      </w:r>
      <w:r w:rsidRPr="00461CAA">
        <w:rPr>
          <w:sz w:val="22"/>
          <w:szCs w:val="22"/>
        </w:rPr>
        <w:t xml:space="preserve"> </w:t>
      </w:r>
      <w:r w:rsidR="00BC18AB" w:rsidRPr="00461CAA">
        <w:rPr>
          <w:sz w:val="22"/>
          <w:szCs w:val="22"/>
        </w:rPr>
        <w:t xml:space="preserve">Erzincan Ticaret Odasına 1013684 Oda Sicil numarası ile kayıtlı 50.000,00-TL sermayeli  ERZİNCAN KÜLTÜR TURİZM TANITIM TİCARET  ANONİM </w:t>
      </w:r>
      <w:proofErr w:type="spellStart"/>
      <w:r w:rsidR="00BC18AB" w:rsidRPr="00461CAA">
        <w:rPr>
          <w:sz w:val="22"/>
          <w:szCs w:val="22"/>
        </w:rPr>
        <w:t>ŞİRKETİ'nin</w:t>
      </w:r>
      <w:proofErr w:type="spellEnd"/>
      <w:r w:rsidR="00BC18AB" w:rsidRPr="00461CAA">
        <w:rPr>
          <w:sz w:val="22"/>
          <w:szCs w:val="22"/>
        </w:rPr>
        <w:t xml:space="preserve"> pay ve hisselerinin tamamı  İl Genel Meclisi'nin 05.10.2023 tarih ve 172 sayılı kararı ile Erzincan İl Özel İdaresince devir alınmıştır.</w:t>
      </w:r>
    </w:p>
    <w:p w:rsidR="00BC18AB" w:rsidRPr="00461CAA" w:rsidRDefault="00BC18AB" w:rsidP="00BC18AB">
      <w:pPr>
        <w:ind w:firstLine="708"/>
        <w:jc w:val="both"/>
        <w:rPr>
          <w:sz w:val="22"/>
          <w:szCs w:val="22"/>
        </w:rPr>
      </w:pPr>
      <w:proofErr w:type="gramStart"/>
      <w:r w:rsidRPr="00461CAA">
        <w:rPr>
          <w:sz w:val="22"/>
          <w:szCs w:val="22"/>
        </w:rPr>
        <w:t>Söz konusu şirkete ait 50.000,00-TL olan şirket sermayesinin;  eski Erzincan yapısını tekrar ayağa kaldırmak Kültürel Miraslarımızı yerel ve ulusal düzeyde tanıtabilmek (Camiler, Hamamlar, Kale girişleri, eski Erzincan evleri gibi.)  adına yapılacak çalışmalar amacıyla  %100 Sermayesi İl Özel İdaresine ait olan Erzincan Kültür Turizm Tanıtım Ticaret Anonim Şirketi'nin şirket sermayesinin  5.000.000,00-TL'ye yükseltilmesine</w:t>
      </w:r>
      <w:r w:rsidRPr="00461CAA">
        <w:rPr>
          <w:color w:val="000000"/>
          <w:sz w:val="22"/>
          <w:szCs w:val="22"/>
        </w:rPr>
        <w:t>,</w:t>
      </w:r>
      <w:proofErr w:type="gramEnd"/>
    </w:p>
    <w:p w:rsidR="00063566" w:rsidRPr="00461CAA" w:rsidRDefault="00E83B46" w:rsidP="00063566">
      <w:pPr>
        <w:ind w:firstLine="708"/>
        <w:jc w:val="both"/>
        <w:rPr>
          <w:sz w:val="22"/>
          <w:szCs w:val="22"/>
        </w:rPr>
      </w:pPr>
      <w:r w:rsidRPr="00461CAA">
        <w:rPr>
          <w:b/>
          <w:sz w:val="22"/>
          <w:szCs w:val="22"/>
        </w:rPr>
        <w:t>17</w:t>
      </w:r>
      <w:r w:rsidR="00B45BD6" w:rsidRPr="00461CAA">
        <w:rPr>
          <w:color w:val="000000"/>
          <w:sz w:val="22"/>
          <w:szCs w:val="22"/>
        </w:rPr>
        <w:t xml:space="preserve">- </w:t>
      </w:r>
      <w:r w:rsidR="00063566" w:rsidRPr="00461CAA">
        <w:rPr>
          <w:color w:val="000000"/>
          <w:sz w:val="22"/>
          <w:szCs w:val="22"/>
        </w:rPr>
        <w:t xml:space="preserve">İl Özel İdaresi sorumluluk alanında yer alan Üzümlü İlçesi </w:t>
      </w:r>
      <w:proofErr w:type="spellStart"/>
      <w:r w:rsidR="00063566" w:rsidRPr="00461CAA">
        <w:rPr>
          <w:color w:val="000000"/>
          <w:sz w:val="22"/>
          <w:szCs w:val="22"/>
        </w:rPr>
        <w:t>Çadırtepe</w:t>
      </w:r>
      <w:proofErr w:type="spellEnd"/>
      <w:r w:rsidR="00063566" w:rsidRPr="00461CAA">
        <w:rPr>
          <w:color w:val="000000"/>
          <w:sz w:val="22"/>
          <w:szCs w:val="22"/>
        </w:rPr>
        <w:t xml:space="preserve"> Köyü 500 metre köy içi ve </w:t>
      </w:r>
      <w:proofErr w:type="spellStart"/>
      <w:r w:rsidR="00063566" w:rsidRPr="00461CAA">
        <w:rPr>
          <w:color w:val="000000"/>
          <w:sz w:val="22"/>
          <w:szCs w:val="22"/>
        </w:rPr>
        <w:t>Bayırbağ</w:t>
      </w:r>
      <w:proofErr w:type="spellEnd"/>
      <w:r w:rsidR="00063566" w:rsidRPr="00461CAA">
        <w:rPr>
          <w:color w:val="000000"/>
          <w:sz w:val="22"/>
          <w:szCs w:val="22"/>
        </w:rPr>
        <w:t xml:space="preserve"> Köyü 1500 metre toplu konut alanı köy içi yollarının BSK asfalt yapımı işlerinin İl Özel İdaresi 2023 yılı ek yatırım programına alınarak yapılmasını, ödeneğinin Yol ve Ulaşım Hizmetleri Müdürlüğü bütçesinden karşılanmasına,</w:t>
      </w:r>
    </w:p>
    <w:p w:rsidR="00063566" w:rsidRPr="00461CAA" w:rsidRDefault="00E83B46" w:rsidP="00063566">
      <w:pPr>
        <w:ind w:firstLine="708"/>
        <w:jc w:val="both"/>
        <w:rPr>
          <w:sz w:val="22"/>
          <w:szCs w:val="22"/>
        </w:rPr>
      </w:pPr>
      <w:r w:rsidRPr="00461CAA">
        <w:rPr>
          <w:b/>
          <w:sz w:val="22"/>
          <w:szCs w:val="22"/>
        </w:rPr>
        <w:t>18-</w:t>
      </w:r>
      <w:r w:rsidR="001E42D4" w:rsidRPr="00461CAA">
        <w:rPr>
          <w:sz w:val="22"/>
          <w:szCs w:val="22"/>
        </w:rPr>
        <w:t xml:space="preserve"> </w:t>
      </w:r>
      <w:r w:rsidR="00063566" w:rsidRPr="00461CAA">
        <w:rPr>
          <w:sz w:val="22"/>
          <w:szCs w:val="22"/>
        </w:rPr>
        <w:t>İlimiz Refahiye İlçesi </w:t>
      </w:r>
      <w:proofErr w:type="spellStart"/>
      <w:r w:rsidR="00063566" w:rsidRPr="00461CAA">
        <w:rPr>
          <w:sz w:val="22"/>
          <w:szCs w:val="22"/>
        </w:rPr>
        <w:t>Alacaatlı</w:t>
      </w:r>
      <w:proofErr w:type="spellEnd"/>
      <w:r w:rsidR="00063566" w:rsidRPr="00461CAA">
        <w:rPr>
          <w:sz w:val="22"/>
          <w:szCs w:val="22"/>
        </w:rPr>
        <w:t xml:space="preserve"> Köyünde yer alan 102 ada, 8 parsel numaralı taşınmazda,   plan müellifine hazırlatılan Yenilenebilir Enerjiye Dayalı Üretim Tesis Alanı Amaçlı (Güneş Enerji Santrali) 1/5000 Ölçekli Nazım ve 1/1000 Ölçekli Uygulama  İmar Planının onaylanmasına,</w:t>
      </w:r>
    </w:p>
    <w:p w:rsidR="00DF6EF1" w:rsidRPr="00461CAA" w:rsidRDefault="001F4A1E" w:rsidP="00DF6EF1">
      <w:pPr>
        <w:ind w:firstLine="708"/>
        <w:jc w:val="both"/>
        <w:rPr>
          <w:sz w:val="22"/>
          <w:szCs w:val="22"/>
        </w:rPr>
      </w:pPr>
      <w:r w:rsidRPr="00461CAA">
        <w:rPr>
          <w:b/>
          <w:sz w:val="22"/>
          <w:szCs w:val="22"/>
        </w:rPr>
        <w:t>19-</w:t>
      </w:r>
      <w:r w:rsidRPr="00461CAA">
        <w:rPr>
          <w:color w:val="000000"/>
          <w:sz w:val="22"/>
          <w:szCs w:val="22"/>
        </w:rPr>
        <w:t xml:space="preserve"> </w:t>
      </w:r>
      <w:r w:rsidR="00DF6EF1" w:rsidRPr="00461CAA">
        <w:rPr>
          <w:sz w:val="22"/>
          <w:szCs w:val="22"/>
        </w:rPr>
        <w:t>Erzincan İl Özel İdaresi norm kadrosunda 1 adet 1.derece Tarımsal Hizmetler Müdürü kadrosunun ihdas edilerek Tarımsal Hizmetler Müdürlüğü kurulmasına</w:t>
      </w:r>
      <w:r w:rsidR="00DF6EF1" w:rsidRPr="00461CAA">
        <w:rPr>
          <w:color w:val="000000"/>
          <w:sz w:val="22"/>
          <w:szCs w:val="22"/>
        </w:rPr>
        <w:t>,</w:t>
      </w:r>
    </w:p>
    <w:p w:rsidR="00DF6EF1" w:rsidRPr="00461CAA" w:rsidRDefault="001F4A1E" w:rsidP="00DF6EF1">
      <w:pPr>
        <w:ind w:firstLine="708"/>
        <w:jc w:val="both"/>
        <w:rPr>
          <w:sz w:val="22"/>
          <w:szCs w:val="22"/>
        </w:rPr>
      </w:pPr>
      <w:r w:rsidRPr="00461CAA">
        <w:rPr>
          <w:b/>
          <w:sz w:val="22"/>
          <w:szCs w:val="22"/>
        </w:rPr>
        <w:t>20-</w:t>
      </w:r>
      <w:r w:rsidRPr="00461CAA">
        <w:rPr>
          <w:sz w:val="22"/>
          <w:szCs w:val="22"/>
        </w:rPr>
        <w:t xml:space="preserve"> </w:t>
      </w:r>
      <w:r w:rsidR="00DF6EF1" w:rsidRPr="00461CAA">
        <w:rPr>
          <w:sz w:val="22"/>
          <w:szCs w:val="22"/>
        </w:rPr>
        <w:t xml:space="preserve">İlimiz Merkez </w:t>
      </w:r>
      <w:proofErr w:type="spellStart"/>
      <w:r w:rsidR="00DF6EF1" w:rsidRPr="00461CAA">
        <w:rPr>
          <w:sz w:val="22"/>
          <w:szCs w:val="22"/>
        </w:rPr>
        <w:t>Karatuş</w:t>
      </w:r>
      <w:proofErr w:type="spellEnd"/>
      <w:r w:rsidR="00DF6EF1" w:rsidRPr="00461CAA">
        <w:rPr>
          <w:sz w:val="22"/>
          <w:szCs w:val="22"/>
        </w:rPr>
        <w:t xml:space="preserve"> Köyü 101 ada,  172-225-263 ve 118 ada, 29  ve 30  parsellerde </w:t>
      </w:r>
      <w:proofErr w:type="gramStart"/>
      <w:r w:rsidR="00DF6EF1" w:rsidRPr="00461CAA">
        <w:rPr>
          <w:sz w:val="22"/>
          <w:szCs w:val="22"/>
        </w:rPr>
        <w:t>26/10/2017</w:t>
      </w:r>
      <w:proofErr w:type="gramEnd"/>
      <w:r w:rsidR="00DF6EF1" w:rsidRPr="00461CAA">
        <w:rPr>
          <w:sz w:val="22"/>
          <w:szCs w:val="22"/>
        </w:rPr>
        <w:t xml:space="preserve"> tarihli ve EÜ/7387-7/03785 numaralı üretim lisanslı, kurulu ve işletmede olan, 3.59 </w:t>
      </w:r>
      <w:proofErr w:type="spellStart"/>
      <w:r w:rsidR="00DF6EF1" w:rsidRPr="00461CAA">
        <w:rPr>
          <w:sz w:val="22"/>
          <w:szCs w:val="22"/>
        </w:rPr>
        <w:t>MWm</w:t>
      </w:r>
      <w:proofErr w:type="spellEnd"/>
      <w:r w:rsidR="00DF6EF1" w:rsidRPr="00461CAA">
        <w:rPr>
          <w:sz w:val="22"/>
          <w:szCs w:val="22"/>
        </w:rPr>
        <w:t xml:space="preserve"> / 3.454 </w:t>
      </w:r>
      <w:proofErr w:type="spellStart"/>
      <w:r w:rsidR="00DF6EF1" w:rsidRPr="00461CAA">
        <w:rPr>
          <w:sz w:val="22"/>
          <w:szCs w:val="22"/>
        </w:rPr>
        <w:t>MWe</w:t>
      </w:r>
      <w:proofErr w:type="spellEnd"/>
      <w:r w:rsidR="00DF6EF1" w:rsidRPr="00461CAA">
        <w:rPr>
          <w:sz w:val="22"/>
          <w:szCs w:val="22"/>
        </w:rPr>
        <w:t xml:space="preserve">  kurulu gücündeki "</w:t>
      </w:r>
      <w:proofErr w:type="spellStart"/>
      <w:r w:rsidR="00DF6EF1" w:rsidRPr="00461CAA">
        <w:rPr>
          <w:sz w:val="22"/>
          <w:szCs w:val="22"/>
        </w:rPr>
        <w:t>Girlevik</w:t>
      </w:r>
      <w:proofErr w:type="spellEnd"/>
      <w:r w:rsidR="00DF6EF1" w:rsidRPr="00461CAA">
        <w:rPr>
          <w:sz w:val="22"/>
          <w:szCs w:val="22"/>
        </w:rPr>
        <w:t xml:space="preserve"> 3 Regülatörü ve </w:t>
      </w:r>
      <w:proofErr w:type="spellStart"/>
      <w:r w:rsidR="00DF6EF1" w:rsidRPr="00461CAA">
        <w:rPr>
          <w:sz w:val="22"/>
          <w:szCs w:val="22"/>
        </w:rPr>
        <w:t>Karatuş</w:t>
      </w:r>
      <w:proofErr w:type="spellEnd"/>
      <w:r w:rsidR="00DF6EF1" w:rsidRPr="00461CAA">
        <w:rPr>
          <w:sz w:val="22"/>
          <w:szCs w:val="22"/>
        </w:rPr>
        <w:t xml:space="preserve"> HES" üretim tesisi için, birden çok kaynaklı elektrik üretim tesisine dönüştürülmesi kapsamında, Yardımcı Kaynak </w:t>
      </w:r>
      <w:proofErr w:type="spellStart"/>
      <w:r w:rsidR="00DF6EF1" w:rsidRPr="00461CAA">
        <w:rPr>
          <w:sz w:val="22"/>
          <w:szCs w:val="22"/>
        </w:rPr>
        <w:t>Hibrit</w:t>
      </w:r>
      <w:proofErr w:type="spellEnd"/>
      <w:r w:rsidR="00DF6EF1" w:rsidRPr="00461CAA">
        <w:rPr>
          <w:sz w:val="22"/>
          <w:szCs w:val="22"/>
        </w:rPr>
        <w:t xml:space="preserve"> GES - Güneş Enerji Santral (0.9504 </w:t>
      </w:r>
      <w:proofErr w:type="spellStart"/>
      <w:r w:rsidR="00DF6EF1" w:rsidRPr="00461CAA">
        <w:rPr>
          <w:sz w:val="22"/>
          <w:szCs w:val="22"/>
        </w:rPr>
        <w:t>MWp</w:t>
      </w:r>
      <w:proofErr w:type="spellEnd"/>
      <w:r w:rsidR="00DF6EF1" w:rsidRPr="00461CAA">
        <w:rPr>
          <w:sz w:val="22"/>
          <w:szCs w:val="22"/>
        </w:rPr>
        <w:t xml:space="preserve">) projesi yapılması planlandığı belirtildiği; bu  doğrultuda </w:t>
      </w:r>
      <w:proofErr w:type="spellStart"/>
      <w:r w:rsidR="00DF6EF1" w:rsidRPr="00461CAA">
        <w:rPr>
          <w:sz w:val="22"/>
          <w:szCs w:val="22"/>
        </w:rPr>
        <w:t>Hibrit</w:t>
      </w:r>
      <w:proofErr w:type="spellEnd"/>
      <w:r w:rsidR="00DF6EF1" w:rsidRPr="00461CAA">
        <w:rPr>
          <w:sz w:val="22"/>
          <w:szCs w:val="22"/>
        </w:rPr>
        <w:t xml:space="preserve"> GES - Güneş Enerji Santrali projesi yapımı için adı anılan parseller üzerinde  plan müellifine hazırlatılan Yenilenebilir Enerjiye Dayalı Üretim Tesis Alanı (Güneş Enerji Santrali) Amaçlı üzerinde  1/5000 Ölçekli Nazım ve  1/1000 Ölçekli    Uygulama İmar Planı Değişikliğinin  onaylanmasına,</w:t>
      </w:r>
    </w:p>
    <w:p w:rsidR="00BC1907" w:rsidRPr="00461CAA" w:rsidRDefault="00A47A8C" w:rsidP="00BC1907">
      <w:pPr>
        <w:ind w:firstLine="708"/>
        <w:jc w:val="both"/>
        <w:rPr>
          <w:sz w:val="22"/>
          <w:szCs w:val="22"/>
        </w:rPr>
      </w:pPr>
      <w:r w:rsidRPr="00461CAA">
        <w:rPr>
          <w:b/>
          <w:sz w:val="22"/>
          <w:szCs w:val="22"/>
        </w:rPr>
        <w:t>21-</w:t>
      </w:r>
      <w:r w:rsidR="00A75B0E" w:rsidRPr="00461CAA">
        <w:rPr>
          <w:sz w:val="22"/>
          <w:szCs w:val="22"/>
        </w:rPr>
        <w:t xml:space="preserve"> </w:t>
      </w:r>
      <w:r w:rsidR="00BC1907" w:rsidRPr="00461CAA">
        <w:rPr>
          <w:sz w:val="22"/>
          <w:szCs w:val="22"/>
        </w:rPr>
        <w:t>İlimiz Refahiye İlçesi, Çatak Köyü İmamevi Tadilatı işinin 50.000,00-TL ödenekle İl Özel İdaresi 2023 Yılı Ek Yatırım programına alınarak yapılmasına</w:t>
      </w:r>
      <w:r w:rsidR="00BC1907" w:rsidRPr="00461CAA">
        <w:rPr>
          <w:color w:val="000000"/>
          <w:sz w:val="22"/>
          <w:szCs w:val="22"/>
        </w:rPr>
        <w:t>,</w:t>
      </w:r>
    </w:p>
    <w:p w:rsidR="00BC1907" w:rsidRPr="00461CAA" w:rsidRDefault="00A75B0E" w:rsidP="00BC1907">
      <w:pPr>
        <w:ind w:firstLine="708"/>
        <w:jc w:val="both"/>
        <w:rPr>
          <w:sz w:val="22"/>
          <w:szCs w:val="22"/>
        </w:rPr>
      </w:pPr>
      <w:r w:rsidRPr="00461CAA">
        <w:rPr>
          <w:b/>
          <w:sz w:val="22"/>
          <w:szCs w:val="22"/>
        </w:rPr>
        <w:t>22-</w:t>
      </w:r>
      <w:r w:rsidRPr="00461CAA">
        <w:rPr>
          <w:sz w:val="22"/>
          <w:szCs w:val="22"/>
        </w:rPr>
        <w:t xml:space="preserve"> </w:t>
      </w:r>
      <w:r w:rsidR="00BC1907" w:rsidRPr="00461CAA">
        <w:rPr>
          <w:sz w:val="22"/>
          <w:szCs w:val="22"/>
        </w:rPr>
        <w:t xml:space="preserve">İlimiz Refahiye İlçesi, </w:t>
      </w:r>
      <w:proofErr w:type="spellStart"/>
      <w:r w:rsidR="00BC1907" w:rsidRPr="00461CAA">
        <w:rPr>
          <w:sz w:val="22"/>
          <w:szCs w:val="22"/>
        </w:rPr>
        <w:t>Kırantepe</w:t>
      </w:r>
      <w:proofErr w:type="spellEnd"/>
      <w:r w:rsidR="00BC1907" w:rsidRPr="00461CAA">
        <w:rPr>
          <w:sz w:val="22"/>
          <w:szCs w:val="22"/>
        </w:rPr>
        <w:t xml:space="preserve"> Köyü Köy Konağı yapımı işinin 50.000,00-TL ödenekle İl Özel İdaresi 2023 Yılı Ek Yatırım programına alınarak yapılmasına</w:t>
      </w:r>
      <w:r w:rsidR="00BC1907" w:rsidRPr="00461CAA">
        <w:rPr>
          <w:color w:val="000000"/>
          <w:sz w:val="22"/>
          <w:szCs w:val="22"/>
        </w:rPr>
        <w:t>,</w:t>
      </w:r>
    </w:p>
    <w:p w:rsidR="00BC1907" w:rsidRPr="00461CAA" w:rsidRDefault="00A75B0E" w:rsidP="00BC1907">
      <w:pPr>
        <w:pStyle w:val="GvdeMetniGirintisi"/>
        <w:rPr>
          <w:sz w:val="22"/>
          <w:szCs w:val="22"/>
        </w:rPr>
      </w:pPr>
      <w:r w:rsidRPr="00461CAA">
        <w:rPr>
          <w:b/>
          <w:sz w:val="22"/>
          <w:szCs w:val="22"/>
        </w:rPr>
        <w:t>23-</w:t>
      </w:r>
      <w:r w:rsidRPr="00461CAA">
        <w:rPr>
          <w:sz w:val="22"/>
          <w:szCs w:val="22"/>
        </w:rPr>
        <w:t xml:space="preserve"> </w:t>
      </w:r>
      <w:r w:rsidR="00BC1907" w:rsidRPr="00461CAA">
        <w:rPr>
          <w:sz w:val="22"/>
          <w:szCs w:val="22"/>
        </w:rPr>
        <w:t xml:space="preserve">İl Genel Meclisi’nin </w:t>
      </w:r>
      <w:proofErr w:type="gramStart"/>
      <w:r w:rsidR="00BC1907" w:rsidRPr="00461CAA">
        <w:rPr>
          <w:sz w:val="22"/>
          <w:szCs w:val="22"/>
        </w:rPr>
        <w:t>13/11/2023</w:t>
      </w:r>
      <w:proofErr w:type="gramEnd"/>
      <w:r w:rsidR="00BC1907" w:rsidRPr="00461CAA">
        <w:rPr>
          <w:sz w:val="22"/>
          <w:szCs w:val="22"/>
        </w:rPr>
        <w:t xml:space="preserve"> tarihinde yapılan Kasım ay’ı 9. birleşiminde bulunmayan Kemaliye İlçe Temsilcisi Nurcan </w:t>
      </w:r>
      <w:proofErr w:type="spellStart"/>
      <w:r w:rsidR="00BC1907" w:rsidRPr="00461CAA">
        <w:rPr>
          <w:sz w:val="22"/>
          <w:szCs w:val="22"/>
        </w:rPr>
        <w:t>ÖZÇELİK’in</w:t>
      </w:r>
      <w:proofErr w:type="spellEnd"/>
      <w:r w:rsidR="00BC1907" w:rsidRPr="00461CAA">
        <w:rPr>
          <w:sz w:val="22"/>
          <w:szCs w:val="22"/>
        </w:rPr>
        <w:t xml:space="preserve">, 5302 Sayılı İl Özel İdaresi Kanunu'nun 24.maddesi gereğince; 13/11/2023 tarihli dilekçesinde belirttiği mazeretine binaen bir gün izinli sayılmasına, </w:t>
      </w:r>
    </w:p>
    <w:p w:rsidR="002D3A64" w:rsidRPr="00461CAA" w:rsidRDefault="00A75B0E" w:rsidP="002D3A64">
      <w:pPr>
        <w:ind w:firstLine="708"/>
        <w:jc w:val="both"/>
        <w:rPr>
          <w:sz w:val="22"/>
          <w:szCs w:val="22"/>
        </w:rPr>
      </w:pPr>
      <w:r w:rsidRPr="00461CAA">
        <w:rPr>
          <w:b/>
          <w:sz w:val="22"/>
          <w:szCs w:val="22"/>
        </w:rPr>
        <w:t>24-</w:t>
      </w:r>
      <w:r w:rsidRPr="00461CAA">
        <w:rPr>
          <w:sz w:val="22"/>
          <w:szCs w:val="22"/>
        </w:rPr>
        <w:t xml:space="preserve"> </w:t>
      </w:r>
      <w:r w:rsidR="002D3A64" w:rsidRPr="00461CAA">
        <w:rPr>
          <w:sz w:val="22"/>
          <w:szCs w:val="22"/>
        </w:rPr>
        <w:t xml:space="preserve">İl Özel İdaresi sorumluluk alanında yer alan Üzümlü İlçesi </w:t>
      </w:r>
      <w:proofErr w:type="spellStart"/>
      <w:r w:rsidR="002D3A64" w:rsidRPr="00461CAA">
        <w:rPr>
          <w:sz w:val="22"/>
          <w:szCs w:val="22"/>
        </w:rPr>
        <w:t>Karakaya</w:t>
      </w:r>
      <w:proofErr w:type="spellEnd"/>
      <w:r w:rsidR="002D3A64" w:rsidRPr="00461CAA">
        <w:rPr>
          <w:sz w:val="22"/>
          <w:szCs w:val="22"/>
        </w:rPr>
        <w:t> Köyü 2 Km. köy içi yollarının BSK Asfalt Yapımı işinin İl Özel İdaresi 2023 yılı ek yatırım programına alınarak ödeneğinin Yol ve Ulaşım Hizmetleri Müdürlüğü bütçesinden karşılanmasına</w:t>
      </w:r>
      <w:r w:rsidR="002D3A64" w:rsidRPr="00461CAA">
        <w:rPr>
          <w:color w:val="000000"/>
          <w:sz w:val="22"/>
          <w:szCs w:val="22"/>
        </w:rPr>
        <w:t>,</w:t>
      </w:r>
    </w:p>
    <w:tbl>
      <w:tblPr>
        <w:tblW w:w="0" w:type="auto"/>
        <w:tblCellSpacing w:w="0" w:type="dxa"/>
        <w:tblCellMar>
          <w:left w:w="0" w:type="dxa"/>
          <w:right w:w="0" w:type="dxa"/>
        </w:tblCellMar>
        <w:tblLook w:val="04A0"/>
      </w:tblPr>
      <w:tblGrid>
        <w:gridCol w:w="9288"/>
      </w:tblGrid>
      <w:tr w:rsidR="002841B4" w:rsidRPr="00461CAA" w:rsidTr="00015CDB">
        <w:trPr>
          <w:tblCellSpacing w:w="0" w:type="dxa"/>
        </w:trPr>
        <w:tc>
          <w:tcPr>
            <w:tcW w:w="0" w:type="auto"/>
            <w:tcMar>
              <w:left w:w="108" w:type="dxa"/>
              <w:right w:w="108" w:type="dxa"/>
            </w:tcMar>
          </w:tcPr>
          <w:p w:rsidR="002841B4" w:rsidRPr="00461CAA" w:rsidRDefault="00A75B0E" w:rsidP="00015CDB">
            <w:pPr>
              <w:ind w:firstLine="709"/>
              <w:jc w:val="both"/>
              <w:rPr>
                <w:sz w:val="22"/>
                <w:szCs w:val="22"/>
              </w:rPr>
            </w:pPr>
            <w:r w:rsidRPr="00461CAA">
              <w:rPr>
                <w:b/>
                <w:sz w:val="22"/>
                <w:szCs w:val="22"/>
              </w:rPr>
              <w:t>25-</w:t>
            </w:r>
            <w:r w:rsidR="002841B4" w:rsidRPr="00461CAA">
              <w:rPr>
                <w:sz w:val="22"/>
                <w:szCs w:val="22"/>
              </w:rPr>
              <w:t xml:space="preserve">Erzincan İli İliç İlçesi </w:t>
            </w:r>
            <w:proofErr w:type="gramStart"/>
            <w:r w:rsidR="002841B4" w:rsidRPr="00461CAA">
              <w:rPr>
                <w:sz w:val="22"/>
                <w:szCs w:val="22"/>
              </w:rPr>
              <w:t>dahilinde</w:t>
            </w:r>
            <w:proofErr w:type="gramEnd"/>
            <w:r w:rsidR="002841B4" w:rsidRPr="00461CAA">
              <w:rPr>
                <w:sz w:val="22"/>
                <w:szCs w:val="22"/>
              </w:rPr>
              <w:t xml:space="preserve"> bulunan Sicil.1054, Sicil.49729 ve Sicil.20067313 sayılı IV. Grup (c) işletme ruhsatları dahilinde üretim faaliyetleri devam eden </w:t>
            </w:r>
            <w:proofErr w:type="spellStart"/>
            <w:r w:rsidR="002841B4" w:rsidRPr="00461CAA">
              <w:rPr>
                <w:sz w:val="22"/>
                <w:szCs w:val="22"/>
              </w:rPr>
              <w:t>Çakmaktepe</w:t>
            </w:r>
            <w:proofErr w:type="spellEnd"/>
            <w:r w:rsidR="002841B4" w:rsidRPr="00461CAA">
              <w:rPr>
                <w:sz w:val="22"/>
                <w:szCs w:val="22"/>
              </w:rPr>
              <w:t xml:space="preserve"> Maden İşletme sahasında yapılan rezerv artırma çalışmaları sonucunda Kazım Karabekir mahallesi mevkiinde cevherleşme tespit edilmiş ve </w:t>
            </w:r>
            <w:proofErr w:type="spellStart"/>
            <w:r w:rsidR="002841B4" w:rsidRPr="00461CAA">
              <w:rPr>
                <w:sz w:val="22"/>
                <w:szCs w:val="22"/>
              </w:rPr>
              <w:t>Çakmaktepe</w:t>
            </w:r>
            <w:proofErr w:type="spellEnd"/>
            <w:r w:rsidR="002841B4" w:rsidRPr="00461CAA">
              <w:rPr>
                <w:sz w:val="22"/>
                <w:szCs w:val="22"/>
              </w:rPr>
              <w:t xml:space="preserve"> 3. Kapasite Artış ÇED müracaatı 31. Ağustos 2023 tarihinde </w:t>
            </w:r>
            <w:proofErr w:type="spellStart"/>
            <w:r w:rsidR="002841B4" w:rsidRPr="00461CAA">
              <w:rPr>
                <w:sz w:val="22"/>
                <w:szCs w:val="22"/>
              </w:rPr>
              <w:t>Kartaltepe</w:t>
            </w:r>
            <w:proofErr w:type="spellEnd"/>
            <w:r w:rsidR="002841B4" w:rsidRPr="00461CAA">
              <w:rPr>
                <w:sz w:val="22"/>
                <w:szCs w:val="22"/>
              </w:rPr>
              <w:t xml:space="preserve"> madencilik tarafından yapılmış olup, süreç devam etmektedir. Yapılan çalışmalar sonucu planlanan açık ocak içerisinde bazı köylere ulaşım sağlayan Grup Köy yolu ve İliç içme suyu hattı bulunmaktadır. Bu nedenle mevcut grup yolu ve İliç İçme Su hattının bir kısmının güzergâhının değiştirilmesi talep edilmektedir.</w:t>
            </w:r>
          </w:p>
          <w:p w:rsidR="002841B4" w:rsidRPr="00461CAA" w:rsidRDefault="002841B4" w:rsidP="00015CDB">
            <w:pPr>
              <w:ind w:firstLine="709"/>
              <w:jc w:val="both"/>
              <w:rPr>
                <w:sz w:val="22"/>
                <w:szCs w:val="22"/>
              </w:rPr>
            </w:pPr>
            <w:r w:rsidRPr="00461CAA">
              <w:rPr>
                <w:sz w:val="22"/>
                <w:szCs w:val="22"/>
              </w:rPr>
              <w:t xml:space="preserve">Değiştirilmesi talep edilen Çaltı Köyü Grup yolunun güzergâh değişikliği yapılacak kısmının yeni güzergâhı için, zeminde eğim </w:t>
            </w:r>
            <w:proofErr w:type="gramStart"/>
            <w:r w:rsidRPr="00461CAA">
              <w:rPr>
                <w:sz w:val="22"/>
                <w:szCs w:val="22"/>
              </w:rPr>
              <w:t>kriteri</w:t>
            </w:r>
            <w:proofErr w:type="gramEnd"/>
            <w:r w:rsidRPr="00461CAA">
              <w:rPr>
                <w:sz w:val="22"/>
                <w:szCs w:val="22"/>
              </w:rPr>
              <w:t xml:space="preserve"> ve özel mülkiyet durumları göz önünde bulundurulmak suretiyle Çaltı Köy İhtiyar Heyeti nezaretinde en uygun güzergâh seçilerek Karayolları standartlarında projeler hazırlanmış ve gerekli incelemeler yapılarak söz konusu yolun Plan Profil ve Tip kesit projeleri Müdürlüğümüz ve İliç Belediye Başkanlığı tarafından onaylanmıştır.</w:t>
            </w:r>
          </w:p>
        </w:tc>
      </w:tr>
    </w:tbl>
    <w:p w:rsidR="002841B4" w:rsidRPr="00461CAA" w:rsidRDefault="002841B4" w:rsidP="002841B4">
      <w:pPr>
        <w:ind w:firstLine="708"/>
        <w:jc w:val="both"/>
        <w:rPr>
          <w:color w:val="000000"/>
          <w:sz w:val="22"/>
          <w:szCs w:val="22"/>
        </w:rPr>
      </w:pPr>
      <w:proofErr w:type="gramStart"/>
      <w:r w:rsidRPr="00461CAA">
        <w:rPr>
          <w:sz w:val="22"/>
          <w:szCs w:val="22"/>
        </w:rPr>
        <w:t xml:space="preserve">Çaltı Köy yolunun güzergâh değişikliği yapılması planlanan kısmının yeni güzergâhının onaylı projelerine göre gerekli kurum görüş ve izinlerinin alınarak tescil işlemlerinin yapılmasına,  onaylı projelerin zemine uygulanmasına, yolun alt temel, temel, </w:t>
      </w:r>
      <w:proofErr w:type="spellStart"/>
      <w:r w:rsidRPr="00461CAA">
        <w:rPr>
          <w:sz w:val="22"/>
          <w:szCs w:val="22"/>
        </w:rPr>
        <w:t>binder</w:t>
      </w:r>
      <w:proofErr w:type="spellEnd"/>
      <w:r w:rsidRPr="00461CAA">
        <w:rPr>
          <w:sz w:val="22"/>
          <w:szCs w:val="22"/>
        </w:rPr>
        <w:t xml:space="preserve"> ve aşınma malzemelerinin serilerek asfaltlanmasına, trafik levhaları ve çelik bariyer konularak tüm güvenlik önlemlerinin alınması işlemlerinin </w:t>
      </w:r>
      <w:proofErr w:type="spellStart"/>
      <w:r w:rsidRPr="00461CAA">
        <w:rPr>
          <w:sz w:val="22"/>
          <w:szCs w:val="22"/>
        </w:rPr>
        <w:t>Kartaltepe</w:t>
      </w:r>
      <w:proofErr w:type="spellEnd"/>
      <w:r w:rsidRPr="00461CAA">
        <w:rPr>
          <w:sz w:val="22"/>
          <w:szCs w:val="22"/>
        </w:rPr>
        <w:t xml:space="preserve"> Madencilik San ve Tic. A.Ş. tarafından yapılarak yolun kullanıma hazır hale getirilmesine, bu aşamaya kadar eski güzergâhın trafik akış ve güvenliğinde herhangi bir aksaklığa meydan verilmemesine, sadece tüm eksiklikler giderilerek yeni yol güzergâhının trafiğe açılmasından sonra eski yol güzergâhında herhangi bir çalışmanın yapılabilmesine, tüm hukuki sorumluluğun </w:t>
      </w:r>
      <w:proofErr w:type="spellStart"/>
      <w:r w:rsidRPr="00461CAA">
        <w:rPr>
          <w:sz w:val="22"/>
          <w:szCs w:val="22"/>
        </w:rPr>
        <w:t>Kartaltepe</w:t>
      </w:r>
      <w:proofErr w:type="spellEnd"/>
      <w:r w:rsidRPr="00461CAA">
        <w:rPr>
          <w:sz w:val="22"/>
          <w:szCs w:val="22"/>
        </w:rPr>
        <w:t xml:space="preserve"> Madencilik San ve Tic. A.Ş.’ye ait olması, yol açıldıktan sonra 1 yıl içerisinde oluşabilecek her türlü bozulma, deformasyon ve problemin </w:t>
      </w:r>
      <w:proofErr w:type="spellStart"/>
      <w:r w:rsidRPr="00461CAA">
        <w:rPr>
          <w:sz w:val="22"/>
          <w:szCs w:val="22"/>
        </w:rPr>
        <w:t>Kartaltepe</w:t>
      </w:r>
      <w:proofErr w:type="spellEnd"/>
      <w:r w:rsidRPr="00461CAA">
        <w:rPr>
          <w:sz w:val="22"/>
          <w:szCs w:val="22"/>
        </w:rPr>
        <w:t xml:space="preserve"> Madencilik San ve </w:t>
      </w:r>
      <w:r w:rsidRPr="00461CAA">
        <w:rPr>
          <w:sz w:val="22"/>
          <w:szCs w:val="22"/>
        </w:rPr>
        <w:lastRenderedPageBreak/>
        <w:t>Tic. A.Ş. tarafından giderileceği ve eski yolun yol ağından çıkartılarak yeni yolun İl Özel İdaresi yol ağına alınmasına</w:t>
      </w:r>
      <w:r w:rsidRPr="00461CAA">
        <w:rPr>
          <w:color w:val="000000"/>
          <w:sz w:val="22"/>
          <w:szCs w:val="22"/>
        </w:rPr>
        <w:t>,</w:t>
      </w:r>
      <w:proofErr w:type="gramEnd"/>
    </w:p>
    <w:p w:rsidR="00F83578" w:rsidRPr="00461CAA" w:rsidRDefault="00A75B0E" w:rsidP="00F83578">
      <w:pPr>
        <w:ind w:firstLine="708"/>
        <w:jc w:val="both"/>
        <w:rPr>
          <w:sz w:val="22"/>
          <w:szCs w:val="22"/>
        </w:rPr>
      </w:pPr>
      <w:r w:rsidRPr="00461CAA">
        <w:rPr>
          <w:b/>
          <w:sz w:val="22"/>
          <w:szCs w:val="22"/>
        </w:rPr>
        <w:t>26-</w:t>
      </w:r>
      <w:r w:rsidRPr="00461CAA">
        <w:rPr>
          <w:sz w:val="22"/>
          <w:szCs w:val="22"/>
        </w:rPr>
        <w:t xml:space="preserve"> </w:t>
      </w:r>
      <w:r w:rsidR="00F83578" w:rsidRPr="00461CAA">
        <w:rPr>
          <w:sz w:val="22"/>
          <w:szCs w:val="22"/>
        </w:rPr>
        <w:t xml:space="preserve">İl Özel İdaresi çalışmalarının hızlı ve ekonomik yürütebilmesi için makine parkına </w:t>
      </w:r>
      <w:r w:rsidR="00F83578" w:rsidRPr="00461CAA">
        <w:rPr>
          <w:b/>
          <w:sz w:val="22"/>
          <w:szCs w:val="22"/>
        </w:rPr>
        <w:t xml:space="preserve">2 (iki) adet çekici tır  ve 2 (iki) adet damperli </w:t>
      </w:r>
      <w:proofErr w:type="spellStart"/>
      <w:r w:rsidR="00F83578" w:rsidRPr="00461CAA">
        <w:rPr>
          <w:b/>
          <w:sz w:val="22"/>
          <w:szCs w:val="22"/>
        </w:rPr>
        <w:t>dorse</w:t>
      </w:r>
      <w:proofErr w:type="spellEnd"/>
      <w:r w:rsidR="00F83578" w:rsidRPr="00461CAA">
        <w:rPr>
          <w:b/>
          <w:sz w:val="22"/>
          <w:szCs w:val="22"/>
        </w:rPr>
        <w:t xml:space="preserve"> </w:t>
      </w:r>
      <w:r w:rsidR="00F83578" w:rsidRPr="00461CAA">
        <w:rPr>
          <w:sz w:val="22"/>
          <w:szCs w:val="22"/>
        </w:rPr>
        <w:t>alınmasına,</w:t>
      </w:r>
    </w:p>
    <w:p w:rsidR="000912A0" w:rsidRPr="00461CAA" w:rsidRDefault="00A75B0E" w:rsidP="000912A0">
      <w:pPr>
        <w:ind w:firstLine="708"/>
        <w:jc w:val="both"/>
        <w:rPr>
          <w:sz w:val="22"/>
          <w:szCs w:val="22"/>
          <w:lang w:val="en-US"/>
        </w:rPr>
      </w:pPr>
      <w:r w:rsidRPr="00461CAA">
        <w:rPr>
          <w:b/>
          <w:sz w:val="22"/>
          <w:szCs w:val="22"/>
        </w:rPr>
        <w:t>27-</w:t>
      </w:r>
      <w:r w:rsidRPr="00461CAA">
        <w:rPr>
          <w:sz w:val="22"/>
          <w:szCs w:val="22"/>
        </w:rPr>
        <w:t xml:space="preserve"> </w:t>
      </w:r>
      <w:r w:rsidR="000912A0" w:rsidRPr="00461CAA">
        <w:rPr>
          <w:sz w:val="22"/>
          <w:szCs w:val="22"/>
        </w:rPr>
        <w:t xml:space="preserve">Erzincan İl Tarım ve Orman Müdürlüğü tarafından hazırlanan "Meralarda Su Kaynaklarının Etkin Kullanımının Sağlanması" Projesi  İşi için İl Özel İdaresinden talep edilen 997.500,00-TL </w:t>
      </w:r>
      <w:proofErr w:type="spellStart"/>
      <w:r w:rsidR="000912A0" w:rsidRPr="00461CAA">
        <w:rPr>
          <w:sz w:val="22"/>
          <w:szCs w:val="22"/>
        </w:rPr>
        <w:t>nin</w:t>
      </w:r>
      <w:proofErr w:type="spellEnd"/>
      <w:r w:rsidR="000912A0" w:rsidRPr="00461CAA">
        <w:rPr>
          <w:sz w:val="22"/>
          <w:szCs w:val="22"/>
        </w:rPr>
        <w:t xml:space="preserve"> ödenek yetersizliği nedeniyle reddine,</w:t>
      </w:r>
    </w:p>
    <w:p w:rsidR="00DF7FC7" w:rsidRPr="00461CAA" w:rsidRDefault="00A75B0E" w:rsidP="00DF7FC7">
      <w:pPr>
        <w:ind w:firstLine="708"/>
        <w:jc w:val="both"/>
        <w:rPr>
          <w:sz w:val="22"/>
          <w:szCs w:val="22"/>
        </w:rPr>
      </w:pPr>
      <w:r w:rsidRPr="00461CAA">
        <w:rPr>
          <w:b/>
          <w:sz w:val="22"/>
          <w:szCs w:val="22"/>
        </w:rPr>
        <w:t>28-</w:t>
      </w:r>
      <w:r w:rsidRPr="00461CAA">
        <w:rPr>
          <w:sz w:val="22"/>
          <w:szCs w:val="22"/>
        </w:rPr>
        <w:t xml:space="preserve"> </w:t>
      </w:r>
      <w:r w:rsidR="00DF7FC7" w:rsidRPr="00461CAA">
        <w:rPr>
          <w:sz w:val="22"/>
          <w:szCs w:val="22"/>
        </w:rPr>
        <w:t xml:space="preserve">İlimiz Refahiye İlçesi </w:t>
      </w:r>
      <w:proofErr w:type="spellStart"/>
      <w:r w:rsidR="00DF7FC7" w:rsidRPr="00461CAA">
        <w:rPr>
          <w:sz w:val="22"/>
          <w:szCs w:val="22"/>
        </w:rPr>
        <w:t>Pınaryolu</w:t>
      </w:r>
      <w:proofErr w:type="spellEnd"/>
      <w:r w:rsidR="00DF7FC7" w:rsidRPr="00461CAA">
        <w:rPr>
          <w:sz w:val="22"/>
          <w:szCs w:val="22"/>
        </w:rPr>
        <w:t xml:space="preserve"> ve Günyüzü Köylerine 1500 metre sulama kanalı yapımı işinin İl Özel İdaresi 2024 yılı yatırım programı yapılırken değerlendirilmesine,</w:t>
      </w:r>
    </w:p>
    <w:p w:rsidR="00DF7FC7" w:rsidRPr="00461CAA" w:rsidRDefault="00DF7FC7" w:rsidP="00DF7FC7">
      <w:pPr>
        <w:ind w:firstLine="708"/>
        <w:jc w:val="both"/>
        <w:rPr>
          <w:sz w:val="22"/>
          <w:szCs w:val="22"/>
        </w:rPr>
      </w:pPr>
      <w:r w:rsidRPr="00461CAA">
        <w:rPr>
          <w:sz w:val="22"/>
          <w:szCs w:val="22"/>
        </w:rPr>
        <w:t>İlimiz Kemah İlçesi Çalgı Köyü sınırları içerisinde bulunan sulama bentlerinde çalıştırılmak üzere İl Özel İdaresine ait iş makinelerine ihtiyaç duyulduğu, söz konusu bölgede teknik elemanlar tarafından inceleme yapılarak ihtiyaç duyulan iş makinelerinin görevlendirilmesine,</w:t>
      </w:r>
    </w:p>
    <w:p w:rsidR="00DF7FC7" w:rsidRPr="00461CAA" w:rsidRDefault="00DF7FC7" w:rsidP="00DF7FC7">
      <w:pPr>
        <w:ind w:firstLine="708"/>
        <w:jc w:val="both"/>
        <w:rPr>
          <w:sz w:val="22"/>
          <w:szCs w:val="22"/>
        </w:rPr>
      </w:pPr>
      <w:r w:rsidRPr="00461CAA">
        <w:rPr>
          <w:sz w:val="22"/>
          <w:szCs w:val="22"/>
        </w:rPr>
        <w:t xml:space="preserve">İlimiz Üzümlü İlçesi </w:t>
      </w:r>
      <w:proofErr w:type="spellStart"/>
      <w:r w:rsidRPr="00461CAA">
        <w:rPr>
          <w:sz w:val="22"/>
          <w:szCs w:val="22"/>
        </w:rPr>
        <w:t>Derebük</w:t>
      </w:r>
      <w:proofErr w:type="spellEnd"/>
      <w:r w:rsidRPr="00461CAA">
        <w:rPr>
          <w:sz w:val="22"/>
          <w:szCs w:val="22"/>
        </w:rPr>
        <w:t xml:space="preserve"> Köyü yeni yerleşim alanına yeni yol açılması, Üzümlü Merkez, </w:t>
      </w:r>
      <w:proofErr w:type="spellStart"/>
      <w:r w:rsidRPr="00461CAA">
        <w:rPr>
          <w:sz w:val="22"/>
          <w:szCs w:val="22"/>
        </w:rPr>
        <w:t>Pınarlıkaya</w:t>
      </w:r>
      <w:proofErr w:type="spellEnd"/>
      <w:r w:rsidRPr="00461CAA">
        <w:rPr>
          <w:sz w:val="22"/>
          <w:szCs w:val="22"/>
        </w:rPr>
        <w:t xml:space="preserve">, </w:t>
      </w:r>
      <w:proofErr w:type="spellStart"/>
      <w:r w:rsidRPr="00461CAA">
        <w:rPr>
          <w:sz w:val="22"/>
          <w:szCs w:val="22"/>
        </w:rPr>
        <w:t>Pişkidağ</w:t>
      </w:r>
      <w:proofErr w:type="spellEnd"/>
      <w:r w:rsidRPr="00461CAA">
        <w:rPr>
          <w:sz w:val="22"/>
          <w:szCs w:val="22"/>
        </w:rPr>
        <w:t xml:space="preserve"> ve </w:t>
      </w:r>
      <w:proofErr w:type="spellStart"/>
      <w:r w:rsidRPr="00461CAA">
        <w:rPr>
          <w:sz w:val="22"/>
          <w:szCs w:val="22"/>
        </w:rPr>
        <w:t>Bayırbağ</w:t>
      </w:r>
      <w:proofErr w:type="spellEnd"/>
      <w:r w:rsidRPr="00461CAA">
        <w:rPr>
          <w:sz w:val="22"/>
          <w:szCs w:val="22"/>
        </w:rPr>
        <w:t xml:space="preserve"> Köylerinin </w:t>
      </w:r>
      <w:proofErr w:type="gramStart"/>
      <w:r w:rsidRPr="00461CAA">
        <w:rPr>
          <w:sz w:val="22"/>
          <w:szCs w:val="22"/>
        </w:rPr>
        <w:t>stabilize</w:t>
      </w:r>
      <w:proofErr w:type="gramEnd"/>
      <w:r w:rsidRPr="00461CAA">
        <w:rPr>
          <w:sz w:val="22"/>
          <w:szCs w:val="22"/>
        </w:rPr>
        <w:t xml:space="preserve"> işlerinin teknik elemanlar tarafından inceleme yapılarak ihtiyaç duyulan iş makinelerinin görevlendirilmesine,</w:t>
      </w:r>
    </w:p>
    <w:p w:rsidR="004F76D3" w:rsidRPr="00461CAA" w:rsidRDefault="00A75B0E" w:rsidP="004F76D3">
      <w:pPr>
        <w:ind w:firstLine="708"/>
        <w:jc w:val="both"/>
        <w:rPr>
          <w:sz w:val="22"/>
          <w:szCs w:val="22"/>
        </w:rPr>
      </w:pPr>
      <w:proofErr w:type="gramStart"/>
      <w:r w:rsidRPr="00461CAA">
        <w:rPr>
          <w:b/>
          <w:sz w:val="22"/>
          <w:szCs w:val="22"/>
        </w:rPr>
        <w:t>29-</w:t>
      </w:r>
      <w:r w:rsidRPr="00461CAA">
        <w:rPr>
          <w:sz w:val="22"/>
          <w:szCs w:val="22"/>
        </w:rPr>
        <w:t xml:space="preserve"> </w:t>
      </w:r>
      <w:r w:rsidR="004F76D3" w:rsidRPr="00461CAA">
        <w:rPr>
          <w:sz w:val="22"/>
          <w:szCs w:val="22"/>
        </w:rPr>
        <w:t>İller Bankasından taahhüdü alınan 20.000.000,00-TL  (Yirmi Milyon Türk Lirası) hibe başvurusunun yapılmasına, kalan 20.000.000,00-TL (Yirmi Milyon Türk Lirası)'</w:t>
      </w:r>
      <w:proofErr w:type="spellStart"/>
      <w:r w:rsidR="004F76D3" w:rsidRPr="00461CAA">
        <w:rPr>
          <w:sz w:val="22"/>
          <w:szCs w:val="22"/>
        </w:rPr>
        <w:t>nın</w:t>
      </w:r>
      <w:proofErr w:type="spellEnd"/>
      <w:r w:rsidR="004F76D3" w:rsidRPr="00461CAA">
        <w:rPr>
          <w:sz w:val="22"/>
          <w:szCs w:val="22"/>
        </w:rPr>
        <w:t xml:space="preserve"> ise 5302 sayılı İl Özel İdaresi Kanununun 10’ncu ve 51’nci maddesi hükümleri gereğince İller Bankasından borçlanma yoluyla karşılanmasına, borçlanma ile ilgili her türlü işlemi yapmaya Vali Yardımcısı Genel Sekreter V. Mehmet Emre </w:t>
      </w:r>
      <w:proofErr w:type="spellStart"/>
      <w:r w:rsidR="004F76D3" w:rsidRPr="00461CAA">
        <w:rPr>
          <w:sz w:val="22"/>
          <w:szCs w:val="22"/>
        </w:rPr>
        <w:t>CANPOLAT'a</w:t>
      </w:r>
      <w:proofErr w:type="spellEnd"/>
      <w:r w:rsidR="004F76D3" w:rsidRPr="00461CAA">
        <w:rPr>
          <w:sz w:val="22"/>
          <w:szCs w:val="22"/>
        </w:rPr>
        <w:t xml:space="preserve"> yetki verilmesine,</w:t>
      </w:r>
      <w:proofErr w:type="gramEnd"/>
    </w:p>
    <w:p w:rsidR="004F76D3" w:rsidRPr="00461CAA" w:rsidRDefault="00A75B0E" w:rsidP="004F76D3">
      <w:pPr>
        <w:ind w:firstLine="708"/>
        <w:jc w:val="both"/>
        <w:rPr>
          <w:sz w:val="22"/>
          <w:szCs w:val="22"/>
        </w:rPr>
      </w:pPr>
      <w:proofErr w:type="gramStart"/>
      <w:r w:rsidRPr="00461CAA">
        <w:rPr>
          <w:b/>
          <w:sz w:val="22"/>
          <w:szCs w:val="22"/>
        </w:rPr>
        <w:t>30-</w:t>
      </w:r>
      <w:r w:rsidRPr="00461CAA">
        <w:rPr>
          <w:sz w:val="22"/>
          <w:szCs w:val="22"/>
        </w:rPr>
        <w:t xml:space="preserve"> </w:t>
      </w:r>
      <w:r w:rsidR="004F76D3" w:rsidRPr="00461CAA">
        <w:rPr>
          <w:sz w:val="22"/>
          <w:szCs w:val="22"/>
        </w:rPr>
        <w:t xml:space="preserve">İlimiz Çayırlı İlçesi, </w:t>
      </w:r>
      <w:proofErr w:type="spellStart"/>
      <w:r w:rsidR="004F76D3" w:rsidRPr="00461CAA">
        <w:rPr>
          <w:sz w:val="22"/>
          <w:szCs w:val="22"/>
        </w:rPr>
        <w:t>Başköy</w:t>
      </w:r>
      <w:proofErr w:type="spellEnd"/>
      <w:r w:rsidR="004F76D3" w:rsidRPr="00461CAA">
        <w:rPr>
          <w:sz w:val="22"/>
          <w:szCs w:val="22"/>
        </w:rPr>
        <w:t xml:space="preserve"> Köyünün, geçmiş yıllarda yaşanan afet sonucu yeni yerleşim alanına taşındığı, sulama kanalının afet konutlarının yakınından geçmesi nedeniyle konutların bazılarının hasar görmesinden dolayı köy içinde 800 metrelik bölümün yapımı işi ile İlimiz Üzümlü İlçesi, merkez sulama kanalı yapımı işinde kullanılmak üzere 750.000,00-TL ödeneğin karşılanmasının İl Özel İdaresi 2024 yılı yatırım programı yapılırken değerlendirilmesine,</w:t>
      </w:r>
      <w:proofErr w:type="gramEnd"/>
    </w:p>
    <w:p w:rsidR="004F76D3" w:rsidRPr="00461CAA" w:rsidRDefault="00A75B0E" w:rsidP="004F76D3">
      <w:pPr>
        <w:ind w:firstLine="708"/>
        <w:jc w:val="both"/>
        <w:rPr>
          <w:sz w:val="22"/>
          <w:szCs w:val="22"/>
          <w:lang w:val="en-US"/>
        </w:rPr>
      </w:pPr>
      <w:r w:rsidRPr="00461CAA">
        <w:rPr>
          <w:b/>
          <w:sz w:val="22"/>
          <w:szCs w:val="22"/>
        </w:rPr>
        <w:t>31-</w:t>
      </w:r>
      <w:r w:rsidRPr="00461CAA">
        <w:rPr>
          <w:sz w:val="22"/>
          <w:szCs w:val="22"/>
        </w:rPr>
        <w:t xml:space="preserve"> </w:t>
      </w:r>
      <w:r w:rsidR="004F76D3" w:rsidRPr="00461CAA">
        <w:rPr>
          <w:sz w:val="22"/>
          <w:szCs w:val="22"/>
        </w:rPr>
        <w:t xml:space="preserve">Kayıt Dışı Hayvan Kalmaması İçin Hayvan Küpesi Temini ve Koyunculuğun Arttırılması Projesinde kullanılmak üzere 140.000,00 TL’nin İl Özel İdaresi tarafından katkı payı olarak ödenmesine, </w:t>
      </w:r>
    </w:p>
    <w:p w:rsidR="004F76D3" w:rsidRPr="00461CAA" w:rsidRDefault="00A75B0E" w:rsidP="004F76D3">
      <w:pPr>
        <w:pStyle w:val="GvdeMetniGirintisi"/>
        <w:rPr>
          <w:sz w:val="22"/>
          <w:szCs w:val="22"/>
        </w:rPr>
      </w:pPr>
      <w:r w:rsidRPr="00461CAA">
        <w:rPr>
          <w:b/>
          <w:sz w:val="22"/>
          <w:szCs w:val="22"/>
        </w:rPr>
        <w:t>32-</w:t>
      </w:r>
      <w:r w:rsidRPr="00461CAA">
        <w:rPr>
          <w:sz w:val="22"/>
          <w:szCs w:val="22"/>
        </w:rPr>
        <w:t xml:space="preserve"> </w:t>
      </w:r>
      <w:r w:rsidR="004F76D3" w:rsidRPr="00461CAA">
        <w:rPr>
          <w:sz w:val="22"/>
          <w:szCs w:val="22"/>
        </w:rPr>
        <w:t>İlimiz Refahiye İlçesinde muhtelif köylerde bulunan köy fırınları ile köy odalarının tadilatlarında kullanılmak üzere 150.000,00 TL ödeneğin İl Özel İdaresi 2023 Mali Yılı Bütçesinden karşılanarak, ek yatırım programına alınmasına ve Refahiye Köylere Hizmet Götürme Birliği hesaplarına gönderilmesine,</w:t>
      </w:r>
    </w:p>
    <w:p w:rsidR="004F76D3" w:rsidRPr="00461CAA" w:rsidRDefault="00A75B0E" w:rsidP="004F76D3">
      <w:pPr>
        <w:ind w:firstLine="708"/>
        <w:jc w:val="both"/>
        <w:rPr>
          <w:sz w:val="22"/>
          <w:szCs w:val="22"/>
        </w:rPr>
      </w:pPr>
      <w:proofErr w:type="gramStart"/>
      <w:r w:rsidRPr="00461CAA">
        <w:rPr>
          <w:b/>
          <w:sz w:val="22"/>
          <w:szCs w:val="22"/>
        </w:rPr>
        <w:t>33-</w:t>
      </w:r>
      <w:r w:rsidRPr="00461CAA">
        <w:rPr>
          <w:sz w:val="22"/>
          <w:szCs w:val="22"/>
        </w:rPr>
        <w:t xml:space="preserve"> </w:t>
      </w:r>
      <w:r w:rsidR="004F76D3" w:rsidRPr="00461CAA">
        <w:rPr>
          <w:sz w:val="22"/>
          <w:szCs w:val="22"/>
        </w:rPr>
        <w:t xml:space="preserve">İlimiz Merkez </w:t>
      </w:r>
      <w:proofErr w:type="spellStart"/>
      <w:r w:rsidR="004F76D3" w:rsidRPr="00461CAA">
        <w:rPr>
          <w:sz w:val="22"/>
          <w:szCs w:val="22"/>
        </w:rPr>
        <w:t>Oğlaktepe</w:t>
      </w:r>
      <w:proofErr w:type="spellEnd"/>
      <w:r w:rsidR="004F76D3" w:rsidRPr="00461CAA">
        <w:rPr>
          <w:sz w:val="22"/>
          <w:szCs w:val="22"/>
        </w:rPr>
        <w:t xml:space="preserve">, </w:t>
      </w:r>
      <w:proofErr w:type="spellStart"/>
      <w:r w:rsidR="004F76D3" w:rsidRPr="00461CAA">
        <w:rPr>
          <w:sz w:val="22"/>
          <w:szCs w:val="22"/>
        </w:rPr>
        <w:t>Aydoğdu</w:t>
      </w:r>
      <w:proofErr w:type="spellEnd"/>
      <w:r w:rsidR="004F76D3" w:rsidRPr="00461CAA">
        <w:rPr>
          <w:sz w:val="22"/>
          <w:szCs w:val="22"/>
        </w:rPr>
        <w:t xml:space="preserve"> ve </w:t>
      </w:r>
      <w:proofErr w:type="spellStart"/>
      <w:r w:rsidR="004F76D3" w:rsidRPr="00461CAA">
        <w:rPr>
          <w:sz w:val="22"/>
          <w:szCs w:val="22"/>
        </w:rPr>
        <w:t>Gümüştarla</w:t>
      </w:r>
      <w:proofErr w:type="spellEnd"/>
      <w:r w:rsidR="004F76D3" w:rsidRPr="00461CAA">
        <w:rPr>
          <w:sz w:val="22"/>
          <w:szCs w:val="22"/>
        </w:rPr>
        <w:t xml:space="preserve"> köyleri içme suyu ana isale hattının </w:t>
      </w:r>
      <w:proofErr w:type="spellStart"/>
      <w:r w:rsidR="004F76D3" w:rsidRPr="00461CAA">
        <w:rPr>
          <w:sz w:val="22"/>
          <w:szCs w:val="22"/>
        </w:rPr>
        <w:t>Hacıalipalangası</w:t>
      </w:r>
      <w:proofErr w:type="spellEnd"/>
      <w:r w:rsidR="004F76D3" w:rsidRPr="00461CAA">
        <w:rPr>
          <w:sz w:val="22"/>
          <w:szCs w:val="22"/>
        </w:rPr>
        <w:t xml:space="preserve"> mevkiinde Çardaklı Deresinin geçtiği kısımda sürekli arızalar ve hasar oluştuğundan, söz konusu 300 metrelik bölümün acilen değiştirilmesi için 300.000,00 TL ödeneğin 2023 yılı ek yatırım programına alınarak, İdaremiz Su ve Kanal Hizmetleri Müdürlüğü tarafından yapılmasına,</w:t>
      </w:r>
      <w:proofErr w:type="gramEnd"/>
    </w:p>
    <w:p w:rsidR="002A6604" w:rsidRPr="00461CAA" w:rsidRDefault="004F76D3" w:rsidP="001F4A1E">
      <w:pPr>
        <w:ind w:firstLine="708"/>
        <w:jc w:val="both"/>
        <w:rPr>
          <w:sz w:val="22"/>
          <w:szCs w:val="22"/>
        </w:rPr>
      </w:pPr>
      <w:proofErr w:type="gramStart"/>
      <w:r w:rsidRPr="00461CAA">
        <w:rPr>
          <w:b/>
          <w:sz w:val="22"/>
          <w:szCs w:val="22"/>
        </w:rPr>
        <w:t>34-</w:t>
      </w:r>
      <w:r w:rsidR="002A6604" w:rsidRPr="00461CAA">
        <w:rPr>
          <w:sz w:val="22"/>
          <w:szCs w:val="22"/>
        </w:rPr>
        <w:t xml:space="preserve">5302 Sayılı Yasanın 48.maddesine dayanılarak İçişleri Bakanlığı tarafından çıkarılan Mahalli İdareler Bütçe ve Muhasebe Yönetmeliği’nin 24.maddesi gereği; </w:t>
      </w:r>
      <w:r w:rsidR="002A6604" w:rsidRPr="00461CAA">
        <w:rPr>
          <w:bCs/>
          <w:sz w:val="22"/>
          <w:szCs w:val="22"/>
        </w:rPr>
        <w:t xml:space="preserve">Çayırlı, İliç, Kemah, Kemaliye, Otlukbeli, Refahiye, Tercan, Üzümlü İlçeleri ve İl Özel İdaresi Genel Sekreterlik, Destek Hizmetleri, Mali Hizmetler, İnsan Kaynakları ve Eğitim, İmar ve Kentsel İyileştirme, Ruhsat ve Denetim, Yazı İşleri, Makine İkmal Bakım ve Onarım, Su ve Kanal Hizmetleri, İşletme ve İştirakler, Yol ve Ulaşım Hizmetleri, </w:t>
      </w:r>
      <w:r w:rsidR="002A6604" w:rsidRPr="00461CAA">
        <w:rPr>
          <w:sz w:val="22"/>
          <w:szCs w:val="22"/>
        </w:rPr>
        <w:t>Yatırım ve İnşaat Müdürlüklerinin 2024 Mali Yılı Bütçesi,</w:t>
      </w:r>
      <w:proofErr w:type="gramEnd"/>
    </w:p>
    <w:p w:rsidR="00784ABC" w:rsidRPr="00461CAA" w:rsidRDefault="002A6604" w:rsidP="001F4A1E">
      <w:pPr>
        <w:ind w:firstLine="708"/>
        <w:jc w:val="both"/>
        <w:rPr>
          <w:sz w:val="22"/>
          <w:szCs w:val="22"/>
        </w:rPr>
      </w:pPr>
      <w:r w:rsidRPr="00461CAA">
        <w:rPr>
          <w:b/>
          <w:sz w:val="22"/>
          <w:szCs w:val="22"/>
        </w:rPr>
        <w:t>35-</w:t>
      </w:r>
      <w:r w:rsidR="00784ABC" w:rsidRPr="00461CAA">
        <w:rPr>
          <w:sz w:val="22"/>
          <w:szCs w:val="22"/>
        </w:rPr>
        <w:t xml:space="preserve">İlimiz Merkez </w:t>
      </w:r>
      <w:proofErr w:type="spellStart"/>
      <w:r w:rsidR="00784ABC" w:rsidRPr="00461CAA">
        <w:rPr>
          <w:sz w:val="22"/>
          <w:szCs w:val="22"/>
        </w:rPr>
        <w:t>Bahçeyazı</w:t>
      </w:r>
      <w:proofErr w:type="spellEnd"/>
      <w:r w:rsidR="00784ABC" w:rsidRPr="00461CAA">
        <w:rPr>
          <w:sz w:val="22"/>
          <w:szCs w:val="22"/>
        </w:rPr>
        <w:t xml:space="preserve"> köyü yeni yerleşim yerine su temini için içme suyu sondaj yapımı işinin 300.000,00-TL ödenekle İl Özel İdaresi 2023 yılı ek yatırım programına alınarak yapılmasına,</w:t>
      </w:r>
    </w:p>
    <w:p w:rsidR="00FA1CA5" w:rsidRPr="00461CAA" w:rsidRDefault="00784ABC" w:rsidP="00FA1CA5">
      <w:pPr>
        <w:ind w:firstLine="708"/>
        <w:jc w:val="both"/>
        <w:rPr>
          <w:sz w:val="22"/>
          <w:szCs w:val="22"/>
        </w:rPr>
      </w:pPr>
      <w:r w:rsidRPr="00461CAA">
        <w:rPr>
          <w:b/>
          <w:sz w:val="22"/>
          <w:szCs w:val="22"/>
        </w:rPr>
        <w:t>36-</w:t>
      </w:r>
      <w:r w:rsidR="00FA1CA5" w:rsidRPr="00461CAA">
        <w:rPr>
          <w:sz w:val="22"/>
          <w:szCs w:val="22"/>
        </w:rPr>
        <w:t xml:space="preserve"> İl Özel İdaresi 2023 yılı yatırım programında olup, planlanan işlerin ne kadarının yapılıp yapılmadığı ile ilgili olarak yatırımcı müdürlükler tarafından çalışma yapılarak rapor halinde İl Genel Meclisine bilgi verilmesine,</w:t>
      </w:r>
    </w:p>
    <w:p w:rsidR="00461CAA" w:rsidRPr="00461CAA" w:rsidRDefault="00FA1CA5" w:rsidP="00461CAA">
      <w:pPr>
        <w:ind w:firstLine="708"/>
        <w:jc w:val="both"/>
        <w:rPr>
          <w:sz w:val="22"/>
          <w:szCs w:val="22"/>
          <w:lang w:val="en-US"/>
        </w:rPr>
      </w:pPr>
      <w:r w:rsidRPr="00461CAA">
        <w:rPr>
          <w:b/>
          <w:sz w:val="22"/>
          <w:szCs w:val="22"/>
        </w:rPr>
        <w:t>37-</w:t>
      </w:r>
      <w:r w:rsidR="00461CAA" w:rsidRPr="00461CAA">
        <w:rPr>
          <w:sz w:val="22"/>
          <w:szCs w:val="22"/>
        </w:rPr>
        <w:t xml:space="preserve"> Tahsisi planlanan Erzincan İli Merkez İlçesi </w:t>
      </w:r>
      <w:proofErr w:type="spellStart"/>
      <w:r w:rsidR="00461CAA" w:rsidRPr="00461CAA">
        <w:rPr>
          <w:sz w:val="22"/>
          <w:szCs w:val="22"/>
        </w:rPr>
        <w:t>Beybağı</w:t>
      </w:r>
      <w:proofErr w:type="spellEnd"/>
      <w:r w:rsidR="00461CAA" w:rsidRPr="00461CAA">
        <w:rPr>
          <w:sz w:val="22"/>
          <w:szCs w:val="22"/>
        </w:rPr>
        <w:t xml:space="preserve"> Mahallesi  806 ada, 11 parselde bulunan taşınmaz üzerinde Sera Projesi yapılması işinin İl Özel İdaresi 2023 yılı ek yatırım programına alınarak yapılmasına, </w:t>
      </w:r>
    </w:p>
    <w:p w:rsidR="00461CAA" w:rsidRPr="00461CAA" w:rsidRDefault="00461CAA" w:rsidP="00461CAA">
      <w:pPr>
        <w:ind w:firstLine="708"/>
        <w:jc w:val="both"/>
        <w:rPr>
          <w:sz w:val="22"/>
          <w:szCs w:val="22"/>
        </w:rPr>
      </w:pPr>
      <w:r w:rsidRPr="00461CAA">
        <w:rPr>
          <w:b/>
          <w:sz w:val="22"/>
          <w:szCs w:val="22"/>
        </w:rPr>
        <w:t>38-</w:t>
      </w:r>
      <w:r w:rsidRPr="00461CAA">
        <w:rPr>
          <w:sz w:val="22"/>
          <w:szCs w:val="22"/>
        </w:rPr>
        <w:t xml:space="preserve"> İl Özel İdaresi sulama alanı içerisinde kalan su kanalları üzerinde bulunan yol geçiş noktalarında yaşanan sıkıntıların giderilmesi için ilgili birimler tarafından inceleme yapılarak rapor halinde İl Genel Meclisine bilgi verilmesine,</w:t>
      </w:r>
    </w:p>
    <w:p w:rsidR="00E83B46" w:rsidRPr="002A6604" w:rsidRDefault="00E83B46" w:rsidP="001F4A1E">
      <w:pPr>
        <w:ind w:firstLine="708"/>
        <w:jc w:val="both"/>
        <w:rPr>
          <w:b/>
          <w:sz w:val="22"/>
          <w:szCs w:val="22"/>
        </w:rPr>
      </w:pPr>
      <w:r w:rsidRPr="002A6604">
        <w:rPr>
          <w:b/>
          <w:sz w:val="22"/>
          <w:szCs w:val="22"/>
        </w:rPr>
        <w:tab/>
      </w:r>
      <w:r w:rsidRPr="002A6604">
        <w:rPr>
          <w:b/>
          <w:sz w:val="22"/>
          <w:szCs w:val="22"/>
        </w:rPr>
        <w:tab/>
      </w:r>
    </w:p>
    <w:p w:rsidR="0014735D" w:rsidRDefault="0014735D" w:rsidP="00E83B46">
      <w:pPr>
        <w:ind w:firstLine="708"/>
        <w:jc w:val="both"/>
        <w:rPr>
          <w:b/>
        </w:rPr>
      </w:pPr>
    </w:p>
    <w:p w:rsidR="0014735D" w:rsidRDefault="0014735D" w:rsidP="000C0D5E">
      <w:pPr>
        <w:pStyle w:val="GvdeMetniGirintisi"/>
        <w:ind w:left="5664"/>
        <w:rPr>
          <w:b/>
        </w:rPr>
      </w:pPr>
    </w:p>
    <w:p w:rsidR="00650DE9" w:rsidRPr="00887A01" w:rsidRDefault="00650DE9" w:rsidP="000C0D5E">
      <w:pPr>
        <w:pStyle w:val="GvdeMetniGirintisi"/>
        <w:ind w:left="5664"/>
        <w:rPr>
          <w:b/>
        </w:rPr>
      </w:pPr>
      <w:r>
        <w:rPr>
          <w:b/>
        </w:rPr>
        <w:t>Bekir YILDIZ</w:t>
      </w:r>
    </w:p>
    <w:p w:rsidR="00650DE9" w:rsidRPr="00887A01" w:rsidRDefault="00650DE9" w:rsidP="00650DE9">
      <w:pPr>
        <w:jc w:val="both"/>
        <w:rPr>
          <w:sz w:val="24"/>
          <w:szCs w:val="24"/>
        </w:rPr>
      </w:pPr>
      <w:r w:rsidRPr="00F80D28">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Pr="00887A01">
        <w:rPr>
          <w:b/>
          <w:bCs/>
          <w:sz w:val="24"/>
          <w:szCs w:val="24"/>
        </w:rPr>
        <w:t xml:space="preserve">       İl Genel Meclis Başkanı</w:t>
      </w:r>
    </w:p>
    <w:p w:rsidR="00650DE9" w:rsidRPr="00650DE9" w:rsidRDefault="00650DE9" w:rsidP="00BE62BB">
      <w:pPr>
        <w:jc w:val="both"/>
        <w:rPr>
          <w:b/>
          <w:sz w:val="22"/>
          <w:szCs w:val="22"/>
        </w:rPr>
      </w:pPr>
      <w:r>
        <w:rPr>
          <w:b/>
          <w:sz w:val="22"/>
          <w:szCs w:val="22"/>
        </w:rPr>
        <w:tab/>
      </w:r>
    </w:p>
    <w:sectPr w:rsidR="00650DE9" w:rsidRPr="00650DE9" w:rsidSect="00C06C17">
      <w:pgSz w:w="11906" w:h="16838"/>
      <w:pgMar w:top="709" w:right="1417" w:bottom="85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Bookman Old Style">
    <w:panose1 w:val="02050604050505020204"/>
    <w:charset w:val="A2"/>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70E2FE8C"/>
    <w:name w:val="WW8Num1"/>
    <w:lvl w:ilvl="0">
      <w:start w:val="1"/>
      <w:numFmt w:val="lowerLetter"/>
      <w:suff w:val="nothing"/>
      <w:lvlText w:val="%1)"/>
      <w:lvlJc w:val="left"/>
      <w:pPr>
        <w:ind w:left="705" w:hanging="420"/>
      </w:pPr>
      <w:rPr>
        <w:b/>
      </w:rPr>
    </w:lvl>
  </w:abstractNum>
  <w:abstractNum w:abstractNumId="1">
    <w:nsid w:val="00000005"/>
    <w:multiLevelType w:val="singleLevel"/>
    <w:tmpl w:val="4D5AF2B2"/>
    <w:name w:val="WW8Num10"/>
    <w:lvl w:ilvl="0">
      <w:start w:val="1"/>
      <w:numFmt w:val="lowerLetter"/>
      <w:suff w:val="nothing"/>
      <w:lvlText w:val="%1)"/>
      <w:lvlJc w:val="left"/>
      <w:pPr>
        <w:ind w:left="1353" w:hanging="360"/>
      </w:pPr>
      <w:rPr>
        <w:b/>
      </w:rPr>
    </w:lvl>
  </w:abstractNum>
  <w:abstractNum w:abstractNumId="2">
    <w:nsid w:val="21630154"/>
    <w:multiLevelType w:val="hybridMultilevel"/>
    <w:tmpl w:val="BC2C6F58"/>
    <w:lvl w:ilvl="0" w:tplc="FFFFFFFF">
      <w:start w:val="1"/>
      <w:numFmt w:val="lowerLetter"/>
      <w:lvlText w:val="%1)"/>
      <w:lvlJc w:val="left"/>
      <w:pPr>
        <w:ind w:left="1776" w:hanging="360"/>
      </w:pPr>
      <w:rPr>
        <w:rFonts w:hint="default"/>
        <w:b/>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3">
    <w:nsid w:val="35F1190F"/>
    <w:multiLevelType w:val="hybridMultilevel"/>
    <w:tmpl w:val="2FB495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3F25186"/>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D01769B"/>
    <w:multiLevelType w:val="hybridMultilevel"/>
    <w:tmpl w:val="71BEFE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5E3E2FA7"/>
    <w:multiLevelType w:val="multilevel"/>
    <w:tmpl w:val="6ACC9C7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77210E38"/>
    <w:multiLevelType w:val="multilevel"/>
    <w:tmpl w:val="22F223E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7F360DBF"/>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
  </w:num>
  <w:num w:numId="4">
    <w:abstractNumId w:val="5"/>
  </w:num>
  <w:num w:numId="5">
    <w:abstractNumId w:val="3"/>
  </w:num>
  <w:num w:numId="6">
    <w:abstractNumId w:val="6"/>
  </w:num>
  <w:num w:numId="7">
    <w:abstractNumId w:val="7"/>
  </w:num>
  <w:num w:numId="8">
    <w:abstractNumId w:val="4"/>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736C1"/>
    <w:rsid w:val="00016108"/>
    <w:rsid w:val="00027952"/>
    <w:rsid w:val="00052189"/>
    <w:rsid w:val="00063566"/>
    <w:rsid w:val="00064E0C"/>
    <w:rsid w:val="00074CF4"/>
    <w:rsid w:val="00076028"/>
    <w:rsid w:val="0008465C"/>
    <w:rsid w:val="000912A0"/>
    <w:rsid w:val="00091D6F"/>
    <w:rsid w:val="000A1CFB"/>
    <w:rsid w:val="000A6C9F"/>
    <w:rsid w:val="000C0D5E"/>
    <w:rsid w:val="000E1832"/>
    <w:rsid w:val="000E6BCF"/>
    <w:rsid w:val="001147FC"/>
    <w:rsid w:val="0014735D"/>
    <w:rsid w:val="00154110"/>
    <w:rsid w:val="00154F04"/>
    <w:rsid w:val="00163454"/>
    <w:rsid w:val="0018597B"/>
    <w:rsid w:val="001A4418"/>
    <w:rsid w:val="001D28A0"/>
    <w:rsid w:val="001D7EA2"/>
    <w:rsid w:val="001E0251"/>
    <w:rsid w:val="001E42D4"/>
    <w:rsid w:val="001F1AA9"/>
    <w:rsid w:val="001F4A1E"/>
    <w:rsid w:val="002155AE"/>
    <w:rsid w:val="002736C1"/>
    <w:rsid w:val="002841B4"/>
    <w:rsid w:val="002A2A6B"/>
    <w:rsid w:val="002A6604"/>
    <w:rsid w:val="002C09C2"/>
    <w:rsid w:val="002C6C5F"/>
    <w:rsid w:val="002D3A64"/>
    <w:rsid w:val="002E4B7F"/>
    <w:rsid w:val="00303C51"/>
    <w:rsid w:val="00361E90"/>
    <w:rsid w:val="00370F59"/>
    <w:rsid w:val="003866DA"/>
    <w:rsid w:val="003B7F71"/>
    <w:rsid w:val="003C0D9B"/>
    <w:rsid w:val="003D333D"/>
    <w:rsid w:val="00401B5B"/>
    <w:rsid w:val="00404D5A"/>
    <w:rsid w:val="00443F5B"/>
    <w:rsid w:val="00453FA8"/>
    <w:rsid w:val="00454001"/>
    <w:rsid w:val="00461CAA"/>
    <w:rsid w:val="00465732"/>
    <w:rsid w:val="00467DC2"/>
    <w:rsid w:val="0047449F"/>
    <w:rsid w:val="00487218"/>
    <w:rsid w:val="00490DFE"/>
    <w:rsid w:val="004A03E1"/>
    <w:rsid w:val="004B259A"/>
    <w:rsid w:val="004C18F0"/>
    <w:rsid w:val="004F13F5"/>
    <w:rsid w:val="004F76D3"/>
    <w:rsid w:val="0050642A"/>
    <w:rsid w:val="00531296"/>
    <w:rsid w:val="005328B0"/>
    <w:rsid w:val="005536B3"/>
    <w:rsid w:val="0055721E"/>
    <w:rsid w:val="00573AEE"/>
    <w:rsid w:val="00582313"/>
    <w:rsid w:val="005B1B50"/>
    <w:rsid w:val="005C45FF"/>
    <w:rsid w:val="005F0BAB"/>
    <w:rsid w:val="005F71EF"/>
    <w:rsid w:val="00603CDE"/>
    <w:rsid w:val="00621AF4"/>
    <w:rsid w:val="00626DEB"/>
    <w:rsid w:val="00650DE9"/>
    <w:rsid w:val="00654FDE"/>
    <w:rsid w:val="00654FF7"/>
    <w:rsid w:val="00660A77"/>
    <w:rsid w:val="00681342"/>
    <w:rsid w:val="00687EC3"/>
    <w:rsid w:val="006A1529"/>
    <w:rsid w:val="006A31B1"/>
    <w:rsid w:val="006B2810"/>
    <w:rsid w:val="006B6C8B"/>
    <w:rsid w:val="006C11EF"/>
    <w:rsid w:val="006C3AA8"/>
    <w:rsid w:val="006C4687"/>
    <w:rsid w:val="006E2A42"/>
    <w:rsid w:val="00704862"/>
    <w:rsid w:val="0070775C"/>
    <w:rsid w:val="007175E6"/>
    <w:rsid w:val="0073450F"/>
    <w:rsid w:val="00745C40"/>
    <w:rsid w:val="007556D0"/>
    <w:rsid w:val="007718BE"/>
    <w:rsid w:val="00771CF2"/>
    <w:rsid w:val="0077558A"/>
    <w:rsid w:val="00780B2E"/>
    <w:rsid w:val="00781BD0"/>
    <w:rsid w:val="00784ABC"/>
    <w:rsid w:val="0079766D"/>
    <w:rsid w:val="007A4B98"/>
    <w:rsid w:val="007B0774"/>
    <w:rsid w:val="007B779C"/>
    <w:rsid w:val="007F14ED"/>
    <w:rsid w:val="008023EA"/>
    <w:rsid w:val="00806F09"/>
    <w:rsid w:val="00813F7F"/>
    <w:rsid w:val="00845133"/>
    <w:rsid w:val="00872B40"/>
    <w:rsid w:val="008765EB"/>
    <w:rsid w:val="00897EF6"/>
    <w:rsid w:val="008C0771"/>
    <w:rsid w:val="008E550B"/>
    <w:rsid w:val="009100C4"/>
    <w:rsid w:val="009230D3"/>
    <w:rsid w:val="0093525C"/>
    <w:rsid w:val="009449EC"/>
    <w:rsid w:val="00965CEB"/>
    <w:rsid w:val="00981CC1"/>
    <w:rsid w:val="009A4A7D"/>
    <w:rsid w:val="009C3EF9"/>
    <w:rsid w:val="009D7A26"/>
    <w:rsid w:val="009F1623"/>
    <w:rsid w:val="00A010DD"/>
    <w:rsid w:val="00A0354A"/>
    <w:rsid w:val="00A47A8C"/>
    <w:rsid w:val="00A618D1"/>
    <w:rsid w:val="00A75B0E"/>
    <w:rsid w:val="00A76B77"/>
    <w:rsid w:val="00A77A0E"/>
    <w:rsid w:val="00A92C28"/>
    <w:rsid w:val="00AD7523"/>
    <w:rsid w:val="00B0189F"/>
    <w:rsid w:val="00B02BB9"/>
    <w:rsid w:val="00B12D4D"/>
    <w:rsid w:val="00B24D21"/>
    <w:rsid w:val="00B45BD6"/>
    <w:rsid w:val="00B746CF"/>
    <w:rsid w:val="00BC18AB"/>
    <w:rsid w:val="00BC1907"/>
    <w:rsid w:val="00BC791F"/>
    <w:rsid w:val="00BE62BB"/>
    <w:rsid w:val="00C03A4A"/>
    <w:rsid w:val="00C06C17"/>
    <w:rsid w:val="00C26958"/>
    <w:rsid w:val="00C30188"/>
    <w:rsid w:val="00C376B2"/>
    <w:rsid w:val="00C41F05"/>
    <w:rsid w:val="00C536F2"/>
    <w:rsid w:val="00C61A0E"/>
    <w:rsid w:val="00C708B3"/>
    <w:rsid w:val="00CF1656"/>
    <w:rsid w:val="00D03D91"/>
    <w:rsid w:val="00D041E3"/>
    <w:rsid w:val="00D11280"/>
    <w:rsid w:val="00D13456"/>
    <w:rsid w:val="00D3505B"/>
    <w:rsid w:val="00D470A7"/>
    <w:rsid w:val="00D530FB"/>
    <w:rsid w:val="00D765CC"/>
    <w:rsid w:val="00D80C7D"/>
    <w:rsid w:val="00D87949"/>
    <w:rsid w:val="00DA13FB"/>
    <w:rsid w:val="00DA40F3"/>
    <w:rsid w:val="00DC7793"/>
    <w:rsid w:val="00DD70D3"/>
    <w:rsid w:val="00DD77AF"/>
    <w:rsid w:val="00DF0E19"/>
    <w:rsid w:val="00DF6EF1"/>
    <w:rsid w:val="00DF7FC7"/>
    <w:rsid w:val="00E05B49"/>
    <w:rsid w:val="00E15FE9"/>
    <w:rsid w:val="00E40D29"/>
    <w:rsid w:val="00E5634A"/>
    <w:rsid w:val="00E57950"/>
    <w:rsid w:val="00E61D4A"/>
    <w:rsid w:val="00E83B46"/>
    <w:rsid w:val="00E97B6F"/>
    <w:rsid w:val="00EC4E4F"/>
    <w:rsid w:val="00EC7A6D"/>
    <w:rsid w:val="00EE363F"/>
    <w:rsid w:val="00F05437"/>
    <w:rsid w:val="00F10CA4"/>
    <w:rsid w:val="00F24F4E"/>
    <w:rsid w:val="00F3366B"/>
    <w:rsid w:val="00F5477C"/>
    <w:rsid w:val="00F83578"/>
    <w:rsid w:val="00F877D0"/>
    <w:rsid w:val="00F933C9"/>
    <w:rsid w:val="00F93FFA"/>
    <w:rsid w:val="00FA1CA5"/>
    <w:rsid w:val="00FB581C"/>
    <w:rsid w:val="00FB6572"/>
    <w:rsid w:val="00FC2BFC"/>
    <w:rsid w:val="00FD2F6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39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6C1"/>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1A4418"/>
    <w:pPr>
      <w:keepNext/>
      <w:jc w:val="center"/>
      <w:outlineLvl w:val="0"/>
    </w:pPr>
    <w:rPr>
      <w:b/>
      <w:sz w:val="24"/>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73450F"/>
    <w:rPr>
      <w:b/>
      <w:bCs/>
    </w:rPr>
  </w:style>
  <w:style w:type="paragraph" w:styleId="GvdeMetniGirintisi">
    <w:name w:val="Body Text Indent"/>
    <w:basedOn w:val="Normal"/>
    <w:link w:val="GvdeMetniGirintisiChar"/>
    <w:rsid w:val="0073450F"/>
    <w:pPr>
      <w:ind w:firstLine="708"/>
      <w:jc w:val="both"/>
    </w:pPr>
    <w:rPr>
      <w:sz w:val="24"/>
      <w:szCs w:val="24"/>
    </w:rPr>
  </w:style>
  <w:style w:type="character" w:customStyle="1" w:styleId="GvdeMetniGirintisiChar">
    <w:name w:val="Gövde Metni Girintisi Char"/>
    <w:basedOn w:val="VarsaylanParagrafYazTipi"/>
    <w:link w:val="GvdeMetniGirintisi"/>
    <w:rsid w:val="0073450F"/>
    <w:rPr>
      <w:rFonts w:ascii="Times New Roman" w:eastAsia="Times New Roman" w:hAnsi="Times New Roman" w:cs="Times New Roman"/>
      <w:sz w:val="24"/>
      <w:szCs w:val="24"/>
    </w:rPr>
  </w:style>
  <w:style w:type="character" w:customStyle="1" w:styleId="Balk1Char">
    <w:name w:val="Başlık 1 Char"/>
    <w:basedOn w:val="VarsaylanParagrafYazTipi"/>
    <w:link w:val="Balk1"/>
    <w:rsid w:val="001A4418"/>
    <w:rPr>
      <w:rFonts w:ascii="Times New Roman" w:eastAsia="Times New Roman" w:hAnsi="Times New Roman" w:cs="Times New Roman"/>
      <w:b/>
      <w:sz w:val="24"/>
      <w:szCs w:val="20"/>
      <w:u w:val="single"/>
      <w:lang w:eastAsia="tr-TR"/>
    </w:rPr>
  </w:style>
  <w:style w:type="paragraph" w:styleId="AralkYok">
    <w:name w:val="No Spacing"/>
    <w:uiPriority w:val="1"/>
    <w:qFormat/>
    <w:rsid w:val="001A4418"/>
    <w:pPr>
      <w:spacing w:after="0" w:line="240" w:lineRule="auto"/>
    </w:pPr>
    <w:rPr>
      <w:rFonts w:ascii="Calibri" w:eastAsia="Times New Roman" w:hAnsi="Calibri" w:cs="Times New Roman"/>
      <w:lang w:eastAsia="tr-TR"/>
    </w:rPr>
  </w:style>
  <w:style w:type="paragraph" w:styleId="GvdeMetni">
    <w:name w:val="Body Text"/>
    <w:basedOn w:val="Normal"/>
    <w:link w:val="GvdeMetniChar"/>
    <w:uiPriority w:val="99"/>
    <w:unhideWhenUsed/>
    <w:rsid w:val="001A4418"/>
    <w:pPr>
      <w:spacing w:after="120"/>
    </w:pPr>
  </w:style>
  <w:style w:type="character" w:customStyle="1" w:styleId="GvdeMetniChar">
    <w:name w:val="Gövde Metni Char"/>
    <w:basedOn w:val="VarsaylanParagrafYazTipi"/>
    <w:link w:val="GvdeMetni"/>
    <w:uiPriority w:val="99"/>
    <w:rsid w:val="001A4418"/>
    <w:rPr>
      <w:rFonts w:ascii="Times New Roman" w:eastAsia="Times New Roman" w:hAnsi="Times New Roman" w:cs="Times New Roman"/>
      <w:sz w:val="20"/>
      <w:szCs w:val="20"/>
      <w:lang w:eastAsia="tr-TR"/>
    </w:rPr>
  </w:style>
  <w:style w:type="paragraph" w:styleId="Altbilgi">
    <w:name w:val="footer"/>
    <w:basedOn w:val="Normal"/>
    <w:link w:val="AltbilgiChar"/>
    <w:rsid w:val="001A4418"/>
    <w:pPr>
      <w:tabs>
        <w:tab w:val="center" w:pos="4536"/>
        <w:tab w:val="right" w:pos="9072"/>
      </w:tabs>
    </w:pPr>
    <w:rPr>
      <w:sz w:val="24"/>
      <w:szCs w:val="24"/>
    </w:rPr>
  </w:style>
  <w:style w:type="character" w:customStyle="1" w:styleId="AltbilgiChar">
    <w:name w:val="Altbilgi Char"/>
    <w:basedOn w:val="VarsaylanParagrafYazTipi"/>
    <w:link w:val="Altbilgi"/>
    <w:rsid w:val="001A4418"/>
    <w:rPr>
      <w:rFonts w:ascii="Times New Roman" w:eastAsia="Times New Roman" w:hAnsi="Times New Roman" w:cs="Times New Roman"/>
      <w:sz w:val="24"/>
      <w:szCs w:val="24"/>
      <w:lang w:eastAsia="tr-TR"/>
    </w:rPr>
  </w:style>
  <w:style w:type="character" w:styleId="Vurgu">
    <w:name w:val="Emphasis"/>
    <w:qFormat/>
    <w:rsid w:val="001A4418"/>
    <w:rPr>
      <w:i/>
      <w:iCs/>
    </w:rPr>
  </w:style>
  <w:style w:type="paragraph" w:styleId="AltKonuBal">
    <w:name w:val="Subtitle"/>
    <w:basedOn w:val="Normal"/>
    <w:next w:val="Normal"/>
    <w:link w:val="AltKonuBalChar"/>
    <w:qFormat/>
    <w:rsid w:val="001A4418"/>
    <w:pPr>
      <w:spacing w:after="60"/>
      <w:jc w:val="center"/>
      <w:outlineLvl w:val="1"/>
    </w:pPr>
    <w:rPr>
      <w:rFonts w:ascii="Cambria" w:hAnsi="Cambria"/>
      <w:sz w:val="24"/>
      <w:szCs w:val="24"/>
    </w:rPr>
  </w:style>
  <w:style w:type="character" w:customStyle="1" w:styleId="AltKonuBalChar">
    <w:name w:val="Alt Konu Başlığı Char"/>
    <w:basedOn w:val="VarsaylanParagrafYazTipi"/>
    <w:link w:val="AltKonuBal"/>
    <w:rsid w:val="001A4418"/>
    <w:rPr>
      <w:rFonts w:ascii="Cambria" w:eastAsia="Times New Roman" w:hAnsi="Cambria" w:cs="Times New Roman"/>
      <w:sz w:val="24"/>
      <w:szCs w:val="24"/>
      <w:lang w:eastAsia="tr-TR"/>
    </w:rPr>
  </w:style>
  <w:style w:type="character" w:customStyle="1" w:styleId="Gvdemetni2">
    <w:name w:val="Gövde metni (2)_"/>
    <w:link w:val="Gvdemetni20"/>
    <w:rsid w:val="001A4418"/>
    <w:rPr>
      <w:rFonts w:ascii="Bookman Old Style" w:eastAsia="Bookman Old Style" w:hAnsi="Bookman Old Style" w:cs="Bookman Old Style"/>
      <w:sz w:val="21"/>
      <w:szCs w:val="21"/>
      <w:shd w:val="clear" w:color="auto" w:fill="FFFFFF"/>
    </w:rPr>
  </w:style>
  <w:style w:type="character" w:customStyle="1" w:styleId="Gvdemetni2Calibri">
    <w:name w:val="Gövde metni (2) + Calibri"/>
    <w:rsid w:val="001A4418"/>
    <w:rPr>
      <w:rFonts w:ascii="Calibri" w:eastAsia="Calibri" w:hAnsi="Calibri" w:cs="Calibri"/>
      <w:b/>
      <w:bCs/>
      <w:color w:val="000000"/>
      <w:w w:val="100"/>
      <w:position w:val="0"/>
      <w:sz w:val="21"/>
      <w:szCs w:val="21"/>
      <w:shd w:val="clear" w:color="auto" w:fill="FFFFFF"/>
      <w:lang w:val="tr-TR" w:eastAsia="tr-TR" w:bidi="tr-TR"/>
    </w:rPr>
  </w:style>
  <w:style w:type="paragraph" w:customStyle="1" w:styleId="Gvdemetni20">
    <w:name w:val="Gövde metni (2)"/>
    <w:basedOn w:val="Normal"/>
    <w:link w:val="Gvdemetni2"/>
    <w:rsid w:val="001A4418"/>
    <w:pPr>
      <w:widowControl w:val="0"/>
      <w:shd w:val="clear" w:color="auto" w:fill="FFFFFF"/>
      <w:spacing w:line="0" w:lineRule="atLeast"/>
    </w:pPr>
    <w:rPr>
      <w:rFonts w:ascii="Bookman Old Style" w:eastAsia="Bookman Old Style" w:hAnsi="Bookman Old Style" w:cs="Bookman Old Style"/>
      <w:sz w:val="21"/>
      <w:szCs w:val="21"/>
      <w:lang w:eastAsia="en-US"/>
    </w:rPr>
  </w:style>
  <w:style w:type="paragraph" w:customStyle="1" w:styleId="msobodytextindent">
    <w:name w:val="msobodytextindent"/>
    <w:basedOn w:val="Normal"/>
    <w:rsid w:val="00B746CF"/>
    <w:pPr>
      <w:ind w:firstLine="708"/>
      <w:jc w:val="both"/>
    </w:pPr>
    <w:rPr>
      <w:rFonts w:asciiTheme="minorHAnsi" w:eastAsiaTheme="minorHAnsi" w:hAnsiTheme="minorHAnsi" w:cstheme="minorBidi"/>
      <w:sz w:val="24"/>
      <w:szCs w:val="24"/>
    </w:rPr>
  </w:style>
  <w:style w:type="paragraph" w:styleId="ListeParagraf">
    <w:name w:val="List Paragraph"/>
    <w:basedOn w:val="Normal"/>
    <w:uiPriority w:val="34"/>
    <w:qFormat/>
    <w:rsid w:val="00487218"/>
    <w:pPr>
      <w:spacing w:after="200" w:line="276" w:lineRule="auto"/>
      <w:ind w:left="720"/>
      <w:contextualSpacing/>
    </w:pPr>
    <w:rPr>
      <w:rFonts w:ascii="Calibri" w:eastAsia="Calibri" w:hAnsi="Calibri"/>
      <w:sz w:val="22"/>
      <w:szCs w:val="22"/>
      <w:lang w:eastAsia="en-US"/>
    </w:rPr>
  </w:style>
  <w:style w:type="paragraph" w:customStyle="1" w:styleId="nor8">
    <w:name w:val="nor8"/>
    <w:basedOn w:val="Normal"/>
    <w:rsid w:val="007B779C"/>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30418480">
      <w:bodyDiv w:val="1"/>
      <w:marLeft w:val="0"/>
      <w:marRight w:val="0"/>
      <w:marTop w:val="0"/>
      <w:marBottom w:val="0"/>
      <w:divBdr>
        <w:top w:val="none" w:sz="0" w:space="0" w:color="auto"/>
        <w:left w:val="none" w:sz="0" w:space="0" w:color="auto"/>
        <w:bottom w:val="none" w:sz="0" w:space="0" w:color="auto"/>
        <w:right w:val="none" w:sz="0" w:space="0" w:color="auto"/>
      </w:divBdr>
    </w:div>
    <w:div w:id="391198251">
      <w:bodyDiv w:val="1"/>
      <w:marLeft w:val="0"/>
      <w:marRight w:val="0"/>
      <w:marTop w:val="0"/>
      <w:marBottom w:val="0"/>
      <w:divBdr>
        <w:top w:val="none" w:sz="0" w:space="0" w:color="auto"/>
        <w:left w:val="none" w:sz="0" w:space="0" w:color="auto"/>
        <w:bottom w:val="none" w:sz="0" w:space="0" w:color="auto"/>
        <w:right w:val="none" w:sz="0" w:space="0" w:color="auto"/>
      </w:divBdr>
    </w:div>
    <w:div w:id="430854946">
      <w:bodyDiv w:val="1"/>
      <w:marLeft w:val="0"/>
      <w:marRight w:val="0"/>
      <w:marTop w:val="0"/>
      <w:marBottom w:val="0"/>
      <w:divBdr>
        <w:top w:val="none" w:sz="0" w:space="0" w:color="auto"/>
        <w:left w:val="none" w:sz="0" w:space="0" w:color="auto"/>
        <w:bottom w:val="none" w:sz="0" w:space="0" w:color="auto"/>
        <w:right w:val="none" w:sz="0" w:space="0" w:color="auto"/>
      </w:divBdr>
    </w:div>
    <w:div w:id="987174849">
      <w:bodyDiv w:val="1"/>
      <w:marLeft w:val="0"/>
      <w:marRight w:val="0"/>
      <w:marTop w:val="0"/>
      <w:marBottom w:val="0"/>
      <w:divBdr>
        <w:top w:val="none" w:sz="0" w:space="0" w:color="auto"/>
        <w:left w:val="none" w:sz="0" w:space="0" w:color="auto"/>
        <w:bottom w:val="none" w:sz="0" w:space="0" w:color="auto"/>
        <w:right w:val="none" w:sz="0" w:space="0" w:color="auto"/>
      </w:divBdr>
    </w:div>
    <w:div w:id="995763592">
      <w:bodyDiv w:val="1"/>
      <w:marLeft w:val="0"/>
      <w:marRight w:val="0"/>
      <w:marTop w:val="0"/>
      <w:marBottom w:val="0"/>
      <w:divBdr>
        <w:top w:val="none" w:sz="0" w:space="0" w:color="auto"/>
        <w:left w:val="none" w:sz="0" w:space="0" w:color="auto"/>
        <w:bottom w:val="none" w:sz="0" w:space="0" w:color="auto"/>
        <w:right w:val="none" w:sz="0" w:space="0" w:color="auto"/>
      </w:divBdr>
    </w:div>
    <w:div w:id="1306856239">
      <w:bodyDiv w:val="1"/>
      <w:marLeft w:val="0"/>
      <w:marRight w:val="0"/>
      <w:marTop w:val="0"/>
      <w:marBottom w:val="0"/>
      <w:divBdr>
        <w:top w:val="none" w:sz="0" w:space="0" w:color="auto"/>
        <w:left w:val="none" w:sz="0" w:space="0" w:color="auto"/>
        <w:bottom w:val="none" w:sz="0" w:space="0" w:color="auto"/>
        <w:right w:val="none" w:sz="0" w:space="0" w:color="auto"/>
      </w:divBdr>
    </w:div>
    <w:div w:id="1621184181">
      <w:bodyDiv w:val="1"/>
      <w:marLeft w:val="0"/>
      <w:marRight w:val="0"/>
      <w:marTop w:val="0"/>
      <w:marBottom w:val="0"/>
      <w:divBdr>
        <w:top w:val="none" w:sz="0" w:space="0" w:color="auto"/>
        <w:left w:val="none" w:sz="0" w:space="0" w:color="auto"/>
        <w:bottom w:val="none" w:sz="0" w:space="0" w:color="auto"/>
        <w:right w:val="none" w:sz="0" w:space="0" w:color="auto"/>
      </w:divBdr>
    </w:div>
    <w:div w:id="1813130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6203F-A3DF-4518-91CF-6F01D4AD7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2642</Words>
  <Characters>15060</Characters>
  <Application>Microsoft Office Word</Application>
  <DocSecurity>0</DocSecurity>
  <Lines>125</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hp_1</dc:creator>
  <cp:lastModifiedBy>Windows Kullanıcısı</cp:lastModifiedBy>
  <cp:revision>22</cp:revision>
  <dcterms:created xsi:type="dcterms:W3CDTF">2023-11-01T11:43:00Z</dcterms:created>
  <dcterms:modified xsi:type="dcterms:W3CDTF">2023-11-28T08:58:00Z</dcterms:modified>
</cp:coreProperties>
</file>