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8E550B">
        <w:rPr>
          <w:b/>
          <w:sz w:val="22"/>
          <w:szCs w:val="22"/>
        </w:rPr>
        <w:t>3</w:t>
      </w:r>
      <w:r w:rsidR="00704862">
        <w:rPr>
          <w:b/>
          <w:sz w:val="22"/>
          <w:szCs w:val="22"/>
        </w:rPr>
        <w:t xml:space="preserve"> YILI </w:t>
      </w:r>
      <w:r w:rsidRPr="00C26958">
        <w:rPr>
          <w:b/>
          <w:sz w:val="22"/>
          <w:szCs w:val="22"/>
        </w:rPr>
        <w:t>OCAK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681342" w:rsidRPr="00BE62BB" w:rsidRDefault="001A4418" w:rsidP="00681342">
      <w:pPr>
        <w:ind w:firstLine="708"/>
        <w:jc w:val="both"/>
        <w:rPr>
          <w:sz w:val="22"/>
          <w:szCs w:val="22"/>
        </w:rPr>
      </w:pPr>
      <w:r w:rsidRPr="00BE62BB">
        <w:rPr>
          <w:b/>
          <w:sz w:val="22"/>
          <w:szCs w:val="22"/>
        </w:rPr>
        <w:t>1</w:t>
      </w:r>
      <w:r w:rsidRPr="00BE62BB">
        <w:rPr>
          <w:sz w:val="22"/>
          <w:szCs w:val="22"/>
        </w:rPr>
        <w:t>-</w:t>
      </w:r>
      <w:r w:rsidR="00603CDE" w:rsidRPr="00BE62BB">
        <w:rPr>
          <w:color w:val="000000"/>
          <w:sz w:val="22"/>
          <w:szCs w:val="22"/>
        </w:rPr>
        <w:t xml:space="preserve"> </w:t>
      </w:r>
      <w:r w:rsidR="00681342" w:rsidRPr="00BE62BB">
        <w:rPr>
          <w:sz w:val="22"/>
          <w:szCs w:val="22"/>
        </w:rPr>
        <w:t xml:space="preserve">5302 Sayılı İl Özel İdaresi Kanun'unun 36.maddesinin 2.fıkrasında "İl Özel İdaresi personeli Vali tarafından atanır ve ilk toplantıda İl Genel Meclisinin bilgisine sunulur" Hükmü yer almaktadır. İl Özel İdaresi Norm Kadrosunda münhal bulunan İlçe Özel İdare Müdürü (Tercan) Kadrosuna Yusuf IRMAK, Yol ve Ulaşım Hizmetleri Müdür Kadrosuna Çağlar ÇİLTAŞ, Şef Kadrosuna Alper AKSARAY, Şef Kadrosuna Ömer YILMAZ atanmışlardır.   </w:t>
      </w:r>
    </w:p>
    <w:p w:rsidR="00781BD0" w:rsidRPr="00BE62BB" w:rsidRDefault="00781BD0" w:rsidP="00781BD0">
      <w:pPr>
        <w:pStyle w:val="GvdeMetniGirintisi"/>
        <w:spacing w:line="240" w:lineRule="atLeast"/>
        <w:ind w:left="-142" w:firstLine="850"/>
        <w:rPr>
          <w:sz w:val="22"/>
          <w:szCs w:val="22"/>
        </w:rPr>
      </w:pPr>
      <w:r w:rsidRPr="00BE62BB">
        <w:rPr>
          <w:sz w:val="22"/>
          <w:szCs w:val="22"/>
        </w:rPr>
        <w:t xml:space="preserve">İhdas edilen norm kadrolara 5302 sayılı İl Özel İdaresi Kanununun 36.maddesi gereğince 02.01.2023 tarihinde İl Genel Meclisinin bilgisine sunulmuştur.  </w:t>
      </w:r>
    </w:p>
    <w:p w:rsidR="00016108" w:rsidRPr="00BE62BB" w:rsidRDefault="001A4418" w:rsidP="00016108">
      <w:pPr>
        <w:ind w:firstLine="708"/>
        <w:jc w:val="both"/>
        <w:rPr>
          <w:sz w:val="22"/>
          <w:szCs w:val="22"/>
        </w:rPr>
      </w:pPr>
      <w:r w:rsidRPr="00BE62BB">
        <w:rPr>
          <w:b/>
          <w:sz w:val="22"/>
          <w:szCs w:val="22"/>
        </w:rPr>
        <w:t>2</w:t>
      </w:r>
      <w:r w:rsidRPr="00BE62BB">
        <w:rPr>
          <w:sz w:val="22"/>
          <w:szCs w:val="22"/>
        </w:rPr>
        <w:t>-</w:t>
      </w:r>
      <w:r w:rsidR="00603CDE" w:rsidRPr="00BE62BB">
        <w:rPr>
          <w:color w:val="000000"/>
          <w:sz w:val="22"/>
          <w:szCs w:val="22"/>
        </w:rPr>
        <w:t xml:space="preserve"> </w:t>
      </w:r>
      <w:r w:rsidR="00016108" w:rsidRPr="00BE62BB">
        <w:rPr>
          <w:color w:val="000000"/>
          <w:sz w:val="22"/>
          <w:szCs w:val="22"/>
        </w:rPr>
        <w:t>İlimiz Refahiye İlçesi </w:t>
      </w:r>
      <w:proofErr w:type="spellStart"/>
      <w:r w:rsidR="00016108" w:rsidRPr="00BE62BB">
        <w:rPr>
          <w:color w:val="000000"/>
          <w:sz w:val="22"/>
          <w:szCs w:val="22"/>
        </w:rPr>
        <w:t>Ekecik</w:t>
      </w:r>
      <w:proofErr w:type="spellEnd"/>
      <w:r w:rsidR="00016108" w:rsidRPr="00BE62BB">
        <w:rPr>
          <w:color w:val="000000"/>
          <w:sz w:val="22"/>
          <w:szCs w:val="22"/>
        </w:rPr>
        <w:t xml:space="preserve"> Köyü 149 ada, 1 parsel numaralı taşınmazda plan müellifine hazırlatılan Gelişme Konut Amaçlı 1/5000 ölçekli Nazım imar planı ve 1/1000 ölçekli Uygulama  İmar Planının onaylanmasına,</w:t>
      </w:r>
    </w:p>
    <w:p w:rsidR="00016108" w:rsidRPr="00BE62BB" w:rsidRDefault="001A4418" w:rsidP="00016108">
      <w:pPr>
        <w:ind w:firstLine="708"/>
        <w:jc w:val="both"/>
        <w:rPr>
          <w:sz w:val="22"/>
          <w:szCs w:val="22"/>
        </w:rPr>
      </w:pPr>
      <w:proofErr w:type="gramStart"/>
      <w:r w:rsidRPr="00BE62BB">
        <w:rPr>
          <w:b/>
          <w:sz w:val="22"/>
          <w:szCs w:val="22"/>
        </w:rPr>
        <w:t>3-</w:t>
      </w:r>
      <w:r w:rsidR="005328B0" w:rsidRPr="00BE62BB">
        <w:rPr>
          <w:b/>
          <w:sz w:val="22"/>
          <w:szCs w:val="22"/>
        </w:rPr>
        <w:t xml:space="preserve"> </w:t>
      </w:r>
      <w:r w:rsidR="00016108" w:rsidRPr="00BE62BB">
        <w:rPr>
          <w:sz w:val="22"/>
          <w:szCs w:val="22"/>
        </w:rPr>
        <w:t xml:space="preserve">İlimiz Refahiye İlçesi </w:t>
      </w:r>
      <w:proofErr w:type="spellStart"/>
      <w:r w:rsidR="00016108" w:rsidRPr="00BE62BB">
        <w:rPr>
          <w:sz w:val="22"/>
          <w:szCs w:val="22"/>
        </w:rPr>
        <w:t>Mendeme</w:t>
      </w:r>
      <w:proofErr w:type="spellEnd"/>
      <w:r w:rsidR="00016108" w:rsidRPr="00BE62BB">
        <w:rPr>
          <w:sz w:val="22"/>
          <w:szCs w:val="22"/>
        </w:rPr>
        <w:t xml:space="preserve"> Köyü çukuru güneyinden geçen yeni yola mevcut kullanılan 300 metrelik yolun bağlanması işi ve </w:t>
      </w:r>
      <w:proofErr w:type="spellStart"/>
      <w:r w:rsidR="00016108" w:rsidRPr="00BE62BB">
        <w:rPr>
          <w:sz w:val="22"/>
          <w:szCs w:val="22"/>
        </w:rPr>
        <w:t>Şahaloğlu</w:t>
      </w:r>
      <w:proofErr w:type="spellEnd"/>
      <w:r w:rsidR="00016108" w:rsidRPr="00BE62BB">
        <w:rPr>
          <w:sz w:val="22"/>
          <w:szCs w:val="22"/>
        </w:rPr>
        <w:t xml:space="preserve"> Köyü köy içinden ana yola bağlantı yolunda dolgu çalışması yapılması için 1 gün süre ile Yol ve Ulaşım Hizmetleri Müdürlüğü tarafından gerekli incelemenin yapıldıktan sonra İl Özel İdaresi araçları tarafından yapılmasına</w:t>
      </w:r>
      <w:r w:rsidR="00016108" w:rsidRPr="00BE62BB">
        <w:rPr>
          <w:color w:val="000000"/>
          <w:sz w:val="22"/>
          <w:szCs w:val="22"/>
        </w:rPr>
        <w:t>,</w:t>
      </w:r>
      <w:proofErr w:type="gramEnd"/>
    </w:p>
    <w:p w:rsidR="00F24F4E" w:rsidRPr="00BE62BB" w:rsidRDefault="00F24F4E" w:rsidP="00F24F4E">
      <w:pPr>
        <w:ind w:firstLine="708"/>
        <w:jc w:val="both"/>
        <w:rPr>
          <w:sz w:val="22"/>
          <w:szCs w:val="22"/>
        </w:rPr>
      </w:pPr>
      <w:proofErr w:type="gramStart"/>
      <w:r w:rsidRPr="00BE62BB">
        <w:rPr>
          <w:b/>
          <w:color w:val="000000"/>
          <w:sz w:val="22"/>
          <w:szCs w:val="22"/>
        </w:rPr>
        <w:t xml:space="preserve">4- </w:t>
      </w:r>
      <w:r w:rsidRPr="00BE62BB">
        <w:rPr>
          <w:color w:val="000000"/>
          <w:sz w:val="22"/>
          <w:szCs w:val="22"/>
        </w:rPr>
        <w:t xml:space="preserve">İlimiz Merkez Yalınca Köyü 212 ada, 48 parsel numaralı taşınmazda plan müellifine hazırlatılan Gelişme Konut Alanı Amaçlı  1/5000 Ölçekli  Nazım  İmar Planı ve 1/1000 Ölçekli Uygulama  İmar Planının onaylanması ile ilgili konunun </w:t>
      </w:r>
      <w:r w:rsidRPr="00BE62BB">
        <w:rPr>
          <w:sz w:val="22"/>
          <w:szCs w:val="22"/>
        </w:rPr>
        <w:t>5302 sayılı İl Özel İdaresi Kanun’unun 16. maddesi gereğince</w:t>
      </w:r>
      <w:r w:rsidRPr="00BE62BB">
        <w:rPr>
          <w:color w:val="000000"/>
          <w:sz w:val="22"/>
          <w:szCs w:val="22"/>
        </w:rPr>
        <w:t xml:space="preserve"> incelenmek üzere İmar ve Bayındırlık Komisyonuna sevkine</w:t>
      </w:r>
      <w:r w:rsidRPr="00BE62BB">
        <w:rPr>
          <w:sz w:val="22"/>
          <w:szCs w:val="22"/>
        </w:rPr>
        <w:t>,</w:t>
      </w:r>
      <w:proofErr w:type="gramEnd"/>
    </w:p>
    <w:p w:rsidR="00F24F4E" w:rsidRPr="00BE62BB" w:rsidRDefault="001A4418" w:rsidP="00F24F4E">
      <w:pPr>
        <w:ind w:firstLine="708"/>
        <w:jc w:val="both"/>
        <w:rPr>
          <w:sz w:val="22"/>
          <w:szCs w:val="22"/>
        </w:rPr>
      </w:pPr>
      <w:proofErr w:type="gramStart"/>
      <w:r w:rsidRPr="00BE62BB">
        <w:rPr>
          <w:b/>
          <w:sz w:val="22"/>
          <w:szCs w:val="22"/>
        </w:rPr>
        <w:t>5-</w:t>
      </w:r>
      <w:r w:rsidR="00E57950" w:rsidRPr="00BE62BB">
        <w:rPr>
          <w:sz w:val="22"/>
          <w:szCs w:val="22"/>
        </w:rPr>
        <w:t xml:space="preserve"> </w:t>
      </w:r>
      <w:r w:rsidR="00F24F4E" w:rsidRPr="00BE62BB">
        <w:rPr>
          <w:color w:val="000000"/>
          <w:sz w:val="22"/>
          <w:szCs w:val="22"/>
        </w:rPr>
        <w:t xml:space="preserve">İlimiz Merkez </w:t>
      </w:r>
      <w:proofErr w:type="spellStart"/>
      <w:r w:rsidR="00F24F4E" w:rsidRPr="00BE62BB">
        <w:rPr>
          <w:color w:val="000000"/>
          <w:sz w:val="22"/>
          <w:szCs w:val="22"/>
        </w:rPr>
        <w:t>Oğlaktepe</w:t>
      </w:r>
      <w:proofErr w:type="spellEnd"/>
      <w:r w:rsidR="00F24F4E" w:rsidRPr="00BE62BB">
        <w:rPr>
          <w:color w:val="000000"/>
          <w:sz w:val="22"/>
          <w:szCs w:val="22"/>
        </w:rPr>
        <w:t xml:space="preserve"> Köyü 127  ada, 12-17-18 ve 19   parsel numaralı taşınmazlarda plan müellifine hazırlatılan </w:t>
      </w:r>
      <w:r w:rsidR="00F24F4E" w:rsidRPr="00BE62BB">
        <w:rPr>
          <w:iCs/>
          <w:color w:val="000000"/>
          <w:sz w:val="22"/>
          <w:szCs w:val="22"/>
        </w:rPr>
        <w:t>Gelişme Konut Alanı Amaçlı  1/5000 Ölçekli  Nazım  İmar Planı ve 1/1000 Ölçekli Uygulama  İmar Planının</w:t>
      </w:r>
      <w:r w:rsidR="00F24F4E" w:rsidRPr="00BE62BB">
        <w:rPr>
          <w:i/>
          <w:iCs/>
          <w:color w:val="000000"/>
          <w:sz w:val="22"/>
          <w:szCs w:val="22"/>
        </w:rPr>
        <w:t xml:space="preserve"> </w:t>
      </w:r>
      <w:r w:rsidR="00F24F4E" w:rsidRPr="00BE62BB">
        <w:rPr>
          <w:color w:val="000000"/>
          <w:sz w:val="22"/>
          <w:szCs w:val="22"/>
        </w:rPr>
        <w:t xml:space="preserve">onaylanması ile ilgili konunun </w:t>
      </w:r>
      <w:r w:rsidR="00F24F4E" w:rsidRPr="00BE62BB">
        <w:rPr>
          <w:sz w:val="22"/>
          <w:szCs w:val="22"/>
        </w:rPr>
        <w:t>5302 sayılı İl Özel İdaresi Kanun’unun 16. maddesi gereğince</w:t>
      </w:r>
      <w:r w:rsidR="00F24F4E" w:rsidRPr="00BE62BB">
        <w:rPr>
          <w:color w:val="000000"/>
          <w:sz w:val="22"/>
          <w:szCs w:val="22"/>
        </w:rPr>
        <w:t xml:space="preserve"> incelenmek üzere İmar ve Bayındırlık Komisyonuna sevkine</w:t>
      </w:r>
      <w:r w:rsidR="00F24F4E" w:rsidRPr="00BE62BB">
        <w:rPr>
          <w:sz w:val="22"/>
          <w:szCs w:val="22"/>
        </w:rPr>
        <w:t>,</w:t>
      </w:r>
      <w:proofErr w:type="gramEnd"/>
    </w:p>
    <w:p w:rsidR="00F24F4E" w:rsidRPr="00BE62BB" w:rsidRDefault="001A4418" w:rsidP="00F24F4E">
      <w:pPr>
        <w:ind w:firstLine="708"/>
        <w:jc w:val="both"/>
        <w:rPr>
          <w:sz w:val="22"/>
          <w:szCs w:val="22"/>
        </w:rPr>
      </w:pPr>
      <w:proofErr w:type="gramStart"/>
      <w:r w:rsidRPr="00BE62BB">
        <w:rPr>
          <w:b/>
          <w:sz w:val="22"/>
          <w:szCs w:val="22"/>
        </w:rPr>
        <w:t>6-</w:t>
      </w:r>
      <w:r w:rsidR="00443F5B" w:rsidRPr="00BE62BB">
        <w:rPr>
          <w:sz w:val="22"/>
          <w:szCs w:val="22"/>
        </w:rPr>
        <w:t xml:space="preserve"> </w:t>
      </w:r>
      <w:r w:rsidR="00F24F4E" w:rsidRPr="00BE62BB">
        <w:rPr>
          <w:color w:val="000000"/>
          <w:sz w:val="22"/>
          <w:szCs w:val="22"/>
        </w:rPr>
        <w:t xml:space="preserve">İlimiz Merkez Kilimli  Köyü 156  ada, 25-26-27-46-47 ve 48    parsel numaralı taşınmazlarda plan müellifine hazırlatılan </w:t>
      </w:r>
      <w:r w:rsidR="00F24F4E" w:rsidRPr="00BE62BB">
        <w:rPr>
          <w:iCs/>
          <w:color w:val="000000"/>
          <w:sz w:val="22"/>
          <w:szCs w:val="22"/>
        </w:rPr>
        <w:t>Gelişme Konut Alanı Amaçlı  1/5000 Ölçekli  Nazım  İmar Planı ve 1/1000 Ölçekli Uygulama  İmar Planının</w:t>
      </w:r>
      <w:r w:rsidR="00F24F4E" w:rsidRPr="00BE62BB">
        <w:rPr>
          <w:i/>
          <w:iCs/>
          <w:color w:val="000000"/>
          <w:sz w:val="22"/>
          <w:szCs w:val="22"/>
        </w:rPr>
        <w:t xml:space="preserve"> </w:t>
      </w:r>
      <w:r w:rsidR="00F24F4E" w:rsidRPr="00BE62BB">
        <w:rPr>
          <w:color w:val="000000"/>
          <w:sz w:val="22"/>
          <w:szCs w:val="22"/>
        </w:rPr>
        <w:t xml:space="preserve">onaylanması ile ilgili konunun </w:t>
      </w:r>
      <w:r w:rsidR="00F24F4E" w:rsidRPr="00BE62BB">
        <w:rPr>
          <w:sz w:val="22"/>
          <w:szCs w:val="22"/>
        </w:rPr>
        <w:t>5302 sayılı İl Özel İdaresi Kanun’unun 16. maddesi gereğince</w:t>
      </w:r>
      <w:r w:rsidR="00F24F4E" w:rsidRPr="00BE62BB">
        <w:rPr>
          <w:color w:val="000000"/>
          <w:sz w:val="22"/>
          <w:szCs w:val="22"/>
        </w:rPr>
        <w:t xml:space="preserve"> incelenmek üzere İmar ve Bayındırlık Komisyonuna sevkine</w:t>
      </w:r>
      <w:r w:rsidR="00F24F4E" w:rsidRPr="00BE62BB">
        <w:rPr>
          <w:sz w:val="22"/>
          <w:szCs w:val="22"/>
        </w:rPr>
        <w:t>,</w:t>
      </w:r>
      <w:proofErr w:type="gramEnd"/>
    </w:p>
    <w:p w:rsidR="00F24F4E" w:rsidRPr="00BE62BB" w:rsidRDefault="001A4418" w:rsidP="00F24F4E">
      <w:pPr>
        <w:ind w:firstLine="708"/>
        <w:jc w:val="both"/>
        <w:rPr>
          <w:sz w:val="22"/>
          <w:szCs w:val="22"/>
        </w:rPr>
      </w:pPr>
      <w:proofErr w:type="gramStart"/>
      <w:r w:rsidRPr="00BE62BB">
        <w:rPr>
          <w:b/>
          <w:bCs/>
          <w:sz w:val="22"/>
          <w:szCs w:val="22"/>
        </w:rPr>
        <w:t>7-</w:t>
      </w:r>
      <w:r w:rsidR="00064E0C" w:rsidRPr="00BE62BB">
        <w:rPr>
          <w:sz w:val="22"/>
          <w:szCs w:val="22"/>
        </w:rPr>
        <w:t xml:space="preserve"> </w:t>
      </w:r>
      <w:r w:rsidR="00E57950" w:rsidRPr="00BE62BB">
        <w:rPr>
          <w:sz w:val="22"/>
          <w:szCs w:val="22"/>
        </w:rPr>
        <w:t> </w:t>
      </w:r>
      <w:r w:rsidR="00F24F4E" w:rsidRPr="00BE62BB">
        <w:rPr>
          <w:color w:val="000000"/>
          <w:sz w:val="22"/>
          <w:szCs w:val="22"/>
        </w:rPr>
        <w:t xml:space="preserve">İlimiz İliç İlçesi Çilesiz Köyü 208  ada, 47   parsel numaralı taşınmazda plan müellifine hazırlatılan </w:t>
      </w:r>
      <w:r w:rsidR="00F24F4E" w:rsidRPr="00BE62BB">
        <w:rPr>
          <w:iCs/>
          <w:color w:val="000000"/>
          <w:sz w:val="22"/>
          <w:szCs w:val="22"/>
        </w:rPr>
        <w:t>Gelişme Konut Alanı Amaçlı  1/5000 Ölçekli  Nazım  İmar Planı ve 1/1000 Ölçekli Uygulama  İmar Planının</w:t>
      </w:r>
      <w:r w:rsidR="00F24F4E" w:rsidRPr="00BE62BB">
        <w:rPr>
          <w:i/>
          <w:iCs/>
          <w:color w:val="000000"/>
          <w:sz w:val="22"/>
          <w:szCs w:val="22"/>
        </w:rPr>
        <w:t xml:space="preserve"> </w:t>
      </w:r>
      <w:r w:rsidR="00F24F4E" w:rsidRPr="00BE62BB">
        <w:rPr>
          <w:color w:val="000000"/>
          <w:sz w:val="22"/>
          <w:szCs w:val="22"/>
        </w:rPr>
        <w:t xml:space="preserve">onaylanması ile ilgili konunun </w:t>
      </w:r>
      <w:r w:rsidR="00F24F4E" w:rsidRPr="00BE62BB">
        <w:rPr>
          <w:sz w:val="22"/>
          <w:szCs w:val="22"/>
        </w:rPr>
        <w:t>5302 sayılı İl Özel İdaresi Kanun’unun 16. maddesi gereğince</w:t>
      </w:r>
      <w:r w:rsidR="00F24F4E" w:rsidRPr="00BE62BB">
        <w:rPr>
          <w:color w:val="000000"/>
          <w:sz w:val="22"/>
          <w:szCs w:val="22"/>
        </w:rPr>
        <w:t xml:space="preserve"> incelenmek üzere İmar ve Bayındırlık Komisyonuna sevkine</w:t>
      </w:r>
      <w:r w:rsidR="00F24F4E" w:rsidRPr="00BE62BB">
        <w:rPr>
          <w:sz w:val="22"/>
          <w:szCs w:val="22"/>
        </w:rPr>
        <w:t>,</w:t>
      </w:r>
      <w:proofErr w:type="gramEnd"/>
    </w:p>
    <w:p w:rsidR="00F24F4E" w:rsidRPr="00BE62BB" w:rsidRDefault="001A4418" w:rsidP="00F24F4E">
      <w:pPr>
        <w:ind w:firstLine="708"/>
        <w:jc w:val="both"/>
        <w:rPr>
          <w:sz w:val="22"/>
          <w:szCs w:val="22"/>
        </w:rPr>
      </w:pPr>
      <w:proofErr w:type="gramStart"/>
      <w:r w:rsidRPr="00BE62BB">
        <w:rPr>
          <w:b/>
          <w:bCs/>
          <w:sz w:val="22"/>
          <w:szCs w:val="22"/>
        </w:rPr>
        <w:t>8-</w:t>
      </w:r>
      <w:r w:rsidR="00064E0C" w:rsidRPr="00BE62BB">
        <w:rPr>
          <w:sz w:val="22"/>
          <w:szCs w:val="22"/>
        </w:rPr>
        <w:t xml:space="preserve"> </w:t>
      </w:r>
      <w:r w:rsidR="00F24F4E" w:rsidRPr="00BE62BB">
        <w:rPr>
          <w:color w:val="000000"/>
          <w:sz w:val="22"/>
          <w:szCs w:val="22"/>
        </w:rPr>
        <w:t>Konut dışı kentsel alan olarak planlı iken “Sanayi alanı” (beton santrali)’</w:t>
      </w:r>
      <w:proofErr w:type="spellStart"/>
      <w:r w:rsidR="00F24F4E" w:rsidRPr="00BE62BB">
        <w:rPr>
          <w:color w:val="000000"/>
          <w:sz w:val="22"/>
          <w:szCs w:val="22"/>
        </w:rPr>
        <w:t>na</w:t>
      </w:r>
      <w:proofErr w:type="spellEnd"/>
      <w:r w:rsidR="00F24F4E" w:rsidRPr="00BE62BB">
        <w:rPr>
          <w:color w:val="000000"/>
          <w:sz w:val="22"/>
          <w:szCs w:val="22"/>
        </w:rPr>
        <w:t xml:space="preserve"> çevrilmesi planlanan İlimiz Merkez </w:t>
      </w:r>
      <w:proofErr w:type="spellStart"/>
      <w:r w:rsidR="00F24F4E" w:rsidRPr="00BE62BB">
        <w:rPr>
          <w:color w:val="000000"/>
          <w:sz w:val="22"/>
          <w:szCs w:val="22"/>
        </w:rPr>
        <w:t>Hancıçiftliği</w:t>
      </w:r>
      <w:proofErr w:type="spellEnd"/>
      <w:r w:rsidR="00F24F4E" w:rsidRPr="00BE62BB">
        <w:rPr>
          <w:color w:val="000000"/>
          <w:sz w:val="22"/>
          <w:szCs w:val="22"/>
        </w:rPr>
        <w:t xml:space="preserve"> Köyü 101 ada, 214 parselde alanı (beton santrali) amaçlı 1/5000 ölçekli nazım imar planı değişikliği ve 1/1000 ölçekli uygulama imar planı değişikliği olarak taşınmaz üzerinde 120 </w:t>
      </w:r>
      <w:r w:rsidR="00F24F4E" w:rsidRPr="00BE62BB">
        <w:rPr>
          <w:color w:val="000000"/>
          <w:sz w:val="22"/>
          <w:szCs w:val="22"/>
          <w:shd w:val="clear" w:color="auto" w:fill="E3E3E3"/>
        </w:rPr>
        <w:t>m³</w:t>
      </w:r>
      <w:r w:rsidR="00F24F4E" w:rsidRPr="00BE62BB">
        <w:rPr>
          <w:color w:val="000000"/>
          <w:sz w:val="22"/>
          <w:szCs w:val="22"/>
        </w:rPr>
        <w:t>/saat kapasiteli beton santrali kurulması planlanması ile ilgili olarak İmar ve Bayındırlık Komisyon raporu doğrultusunda, Çevresel Etki Değerlendirme Yönetmeliği vb. hususlara uygun olup olmadığı açısından ilgili kurum Çevre Şehircilik ve İklim Değişikliği İl Müdürlüğünden görüş alındıktan sonra İl Genel Meclisi tarafından yeniden görüşülmesine,</w:t>
      </w:r>
      <w:proofErr w:type="gramEnd"/>
    </w:p>
    <w:p w:rsidR="005C45FF" w:rsidRPr="00BE62BB" w:rsidRDefault="001A4418" w:rsidP="005C45FF">
      <w:pPr>
        <w:ind w:firstLine="708"/>
        <w:jc w:val="both"/>
        <w:rPr>
          <w:color w:val="000000"/>
          <w:sz w:val="22"/>
          <w:szCs w:val="22"/>
        </w:rPr>
      </w:pPr>
      <w:proofErr w:type="gramStart"/>
      <w:r w:rsidRPr="00BE62BB">
        <w:rPr>
          <w:b/>
          <w:bCs/>
          <w:sz w:val="22"/>
          <w:szCs w:val="22"/>
        </w:rPr>
        <w:t>9-</w:t>
      </w:r>
      <w:r w:rsidR="00EE363F" w:rsidRPr="00BE62BB">
        <w:rPr>
          <w:sz w:val="22"/>
          <w:szCs w:val="22"/>
        </w:rPr>
        <w:t xml:space="preserve"> </w:t>
      </w:r>
      <w:r w:rsidR="005C45FF" w:rsidRPr="00BE62BB">
        <w:rPr>
          <w:color w:val="000000"/>
          <w:sz w:val="22"/>
          <w:szCs w:val="22"/>
        </w:rPr>
        <w:t xml:space="preserve">2023 yılında da çalıştırılacak 13 Mühendis, (6 İnşaat Mühendisi, 2 Makine Mühendisi, 1 Çevre Mühendisi, 1 Maden Mühendisi, 1 Ziraat Mühendisi, 1 Jeoloji Mühendisi, 1 Elektrik ve Elektronik Mühendisi), 1 Mimar ve 1 Şehir Plancısı’na </w:t>
      </w:r>
      <w:r w:rsidR="005C45FF" w:rsidRPr="00BE62BB">
        <w:rPr>
          <w:rStyle w:val="Gl"/>
          <w:color w:val="000000"/>
          <w:sz w:val="22"/>
          <w:szCs w:val="22"/>
        </w:rPr>
        <w:t>Hazine ve</w:t>
      </w:r>
      <w:r w:rsidR="005C45FF" w:rsidRPr="00BE62BB">
        <w:rPr>
          <w:color w:val="000000"/>
          <w:sz w:val="22"/>
          <w:szCs w:val="22"/>
        </w:rPr>
        <w:t xml:space="preserve"> </w:t>
      </w:r>
      <w:r w:rsidR="005C45FF" w:rsidRPr="00BE62BB">
        <w:rPr>
          <w:b/>
          <w:color w:val="000000"/>
          <w:sz w:val="22"/>
          <w:szCs w:val="22"/>
        </w:rPr>
        <w:t>Maliye Bakanlığı'nca </w:t>
      </w:r>
      <w:r w:rsidR="005C45FF" w:rsidRPr="00BE62BB">
        <w:rPr>
          <w:color w:val="000000"/>
          <w:sz w:val="22"/>
          <w:szCs w:val="22"/>
        </w:rPr>
        <w:t>yayımlanacak olan 2023 yılına ait “Mahalli İdare Sözleşmeli Personeli Ücret Tavanları Genelgesi” ile belirlenecek ücret tavanları aşılmayacak şekilde 2023 yılında ödenecek aylık net ücretlerinin 11.495,07 TL.olarak belirlenmesine,</w:t>
      </w:r>
      <w:proofErr w:type="gramEnd"/>
    </w:p>
    <w:p w:rsidR="005C45FF" w:rsidRPr="00BE62BB" w:rsidRDefault="001A4418" w:rsidP="005C45FF">
      <w:pPr>
        <w:ind w:firstLine="708"/>
        <w:jc w:val="both"/>
        <w:rPr>
          <w:sz w:val="22"/>
          <w:szCs w:val="22"/>
        </w:rPr>
      </w:pPr>
      <w:proofErr w:type="gramStart"/>
      <w:r w:rsidRPr="00BE62BB">
        <w:rPr>
          <w:b/>
          <w:bCs/>
          <w:sz w:val="22"/>
          <w:szCs w:val="22"/>
        </w:rPr>
        <w:t>10-</w:t>
      </w:r>
      <w:r w:rsidR="00EE363F" w:rsidRPr="00BE62BB">
        <w:rPr>
          <w:sz w:val="22"/>
          <w:szCs w:val="22"/>
        </w:rPr>
        <w:t xml:space="preserve"> </w:t>
      </w:r>
      <w:r w:rsidR="005C45FF" w:rsidRPr="00BE62BB">
        <w:rPr>
          <w:sz w:val="22"/>
          <w:szCs w:val="22"/>
        </w:rPr>
        <w:t xml:space="preserve">İlimiz Merkez İlçe </w:t>
      </w:r>
      <w:proofErr w:type="spellStart"/>
      <w:r w:rsidR="005C45FF" w:rsidRPr="00BE62BB">
        <w:rPr>
          <w:sz w:val="22"/>
          <w:szCs w:val="22"/>
        </w:rPr>
        <w:t>Söğütözü</w:t>
      </w:r>
      <w:proofErr w:type="spellEnd"/>
      <w:r w:rsidR="005C45FF" w:rsidRPr="00BE62BB">
        <w:rPr>
          <w:sz w:val="22"/>
          <w:szCs w:val="22"/>
        </w:rPr>
        <w:t xml:space="preserve"> Köyü sınırları içinde yer alan 175 ada, 4 parsel ve 170 ada, 152 parselde </w:t>
      </w:r>
      <w:proofErr w:type="spellStart"/>
      <w:r w:rsidR="005C45FF" w:rsidRPr="00BE62BB">
        <w:rPr>
          <w:sz w:val="22"/>
          <w:szCs w:val="22"/>
        </w:rPr>
        <w:t>Beytahtı</w:t>
      </w:r>
      <w:proofErr w:type="spellEnd"/>
      <w:r w:rsidR="005C45FF" w:rsidRPr="00BE62BB">
        <w:rPr>
          <w:sz w:val="22"/>
          <w:szCs w:val="22"/>
        </w:rPr>
        <w:t xml:space="preserve"> Mesire alanı yapımı için çevre düzenlenmesi, alt yapı ve peyzaj işlerini yapılması veya yaptırılmasına, İl Özel İdaresi iş makinelerinin çalıştırılmasına, gerektiğinde Kuzeydoğu Anadolu Kalkınma Ajansına (KUDAKA) sunulan Macera Parkı projesi kapsamında yapılacak olan faaliyetlerin İl Özel İdaresi  2023 yılı yatırım programına alınmasına ve hibe desteği dışında kalan miktarın İl Özel İdaresindeki ödeneklerden karşılanmasına</w:t>
      </w:r>
      <w:r w:rsidR="005C45FF" w:rsidRPr="00BE62BB">
        <w:rPr>
          <w:color w:val="000000"/>
          <w:sz w:val="22"/>
          <w:szCs w:val="22"/>
        </w:rPr>
        <w:t>,</w:t>
      </w:r>
      <w:proofErr w:type="gramEnd"/>
    </w:p>
    <w:p w:rsidR="005C45FF" w:rsidRPr="00BE62BB" w:rsidRDefault="001A4418" w:rsidP="005C45FF">
      <w:pPr>
        <w:pStyle w:val="GvdeMetni"/>
        <w:ind w:firstLine="708"/>
        <w:jc w:val="both"/>
        <w:rPr>
          <w:sz w:val="22"/>
          <w:szCs w:val="22"/>
        </w:rPr>
      </w:pPr>
      <w:r w:rsidRPr="00BE62BB">
        <w:rPr>
          <w:b/>
          <w:bCs/>
          <w:sz w:val="22"/>
          <w:szCs w:val="22"/>
        </w:rPr>
        <w:lastRenderedPageBreak/>
        <w:t>11-</w:t>
      </w:r>
      <w:r w:rsidR="00F05437" w:rsidRPr="00BE62BB">
        <w:rPr>
          <w:sz w:val="22"/>
          <w:szCs w:val="22"/>
        </w:rPr>
        <w:t xml:space="preserve"> </w:t>
      </w:r>
      <w:r w:rsidR="005C45FF" w:rsidRPr="00BE62BB">
        <w:rPr>
          <w:color w:val="000000"/>
          <w:sz w:val="22"/>
          <w:szCs w:val="22"/>
        </w:rPr>
        <w:t xml:space="preserve">İlimiz Merkez </w:t>
      </w:r>
      <w:proofErr w:type="spellStart"/>
      <w:r w:rsidR="005C45FF" w:rsidRPr="00BE62BB">
        <w:rPr>
          <w:color w:val="000000"/>
          <w:sz w:val="22"/>
          <w:szCs w:val="22"/>
        </w:rPr>
        <w:t>Bahçeliköy</w:t>
      </w:r>
      <w:proofErr w:type="spellEnd"/>
      <w:r w:rsidR="005C45FF" w:rsidRPr="00BE62BB">
        <w:rPr>
          <w:color w:val="000000"/>
          <w:sz w:val="22"/>
          <w:szCs w:val="22"/>
        </w:rPr>
        <w:t xml:space="preserve"> Köyü 207 ada, 23-24 ve 41 parsel numaralı taşınmazda plan müellifine hazırlatılan konut amaçlı 1/5000 ölçekli Nazım imar planı değişikliği ve  1/1000 ölçekli Uygulama  İmar Plan Değişikliğinin onaylanmasına,</w:t>
      </w:r>
    </w:p>
    <w:p w:rsidR="005C45FF" w:rsidRPr="00BE62BB" w:rsidRDefault="001A4418" w:rsidP="005C45FF">
      <w:pPr>
        <w:pStyle w:val="GvdeMetni"/>
        <w:ind w:firstLine="708"/>
        <w:jc w:val="both"/>
        <w:rPr>
          <w:sz w:val="22"/>
          <w:szCs w:val="22"/>
        </w:rPr>
      </w:pPr>
      <w:proofErr w:type="gramStart"/>
      <w:r w:rsidRPr="00BE62BB">
        <w:rPr>
          <w:b/>
          <w:bCs/>
          <w:sz w:val="22"/>
          <w:szCs w:val="22"/>
        </w:rPr>
        <w:t>12</w:t>
      </w:r>
      <w:r w:rsidRPr="00BE62BB">
        <w:rPr>
          <w:sz w:val="22"/>
          <w:szCs w:val="22"/>
        </w:rPr>
        <w:t>-</w:t>
      </w:r>
      <w:r w:rsidR="005328B0" w:rsidRPr="00BE62BB">
        <w:rPr>
          <w:sz w:val="22"/>
          <w:szCs w:val="22"/>
        </w:rPr>
        <w:t xml:space="preserve"> </w:t>
      </w:r>
      <w:r w:rsidR="005C45FF" w:rsidRPr="00BE62BB">
        <w:rPr>
          <w:color w:val="000000"/>
          <w:sz w:val="22"/>
          <w:szCs w:val="22"/>
        </w:rPr>
        <w:t xml:space="preserve">İlimiz Merkez </w:t>
      </w:r>
      <w:proofErr w:type="spellStart"/>
      <w:r w:rsidR="005C45FF" w:rsidRPr="00BE62BB">
        <w:rPr>
          <w:color w:val="000000"/>
          <w:sz w:val="22"/>
          <w:szCs w:val="22"/>
        </w:rPr>
        <w:t>Gümüştarla</w:t>
      </w:r>
      <w:proofErr w:type="spellEnd"/>
      <w:r w:rsidR="005C45FF" w:rsidRPr="00BE62BB">
        <w:rPr>
          <w:color w:val="000000"/>
          <w:sz w:val="22"/>
          <w:szCs w:val="22"/>
        </w:rPr>
        <w:t xml:space="preserve"> Köyü 180 ada, 39 parsel numaralı taşınmazda Gelişme Konut Amaçlı 1/5000 ölçekli nazım imar planı ve 1/1000 ölçekli uygulama İmar Planı Onaylanması ile ilgili olarak İmar ve Bayındırlık Komisyon raporu doğrultusunda, Nazım ve Uygulama İmar Planına esas kurum görüşleri incelendiğinde DSİ Bölge Müdürlüğü görüş yazısının 2019 yılında, diğer kurum görüşlerinin ise 2017 yılında alındığı tespit edildiği, 3 yıl ve 5 yıl öncesinden alınan kurum görüşlerinin gelişme ve konut amaçlı nazım ve uygulama imar planı değişikliği konusu İl Özel İdaresi tarafından değerlendirilerek engel teşkil etmediği takdirde onaylanmasına,</w:t>
      </w:r>
      <w:proofErr w:type="gramEnd"/>
    </w:p>
    <w:p w:rsidR="005C45FF" w:rsidRPr="00BE62BB" w:rsidRDefault="001A4418" w:rsidP="005C45FF">
      <w:pPr>
        <w:ind w:firstLine="708"/>
        <w:jc w:val="both"/>
        <w:rPr>
          <w:sz w:val="22"/>
          <w:szCs w:val="22"/>
        </w:rPr>
      </w:pPr>
      <w:r w:rsidRPr="00BE62BB">
        <w:rPr>
          <w:b/>
          <w:bCs/>
          <w:sz w:val="22"/>
          <w:szCs w:val="22"/>
        </w:rPr>
        <w:t>13</w:t>
      </w:r>
      <w:r w:rsidRPr="00BE62BB">
        <w:rPr>
          <w:sz w:val="22"/>
          <w:szCs w:val="22"/>
        </w:rPr>
        <w:t>-</w:t>
      </w:r>
      <w:r w:rsidR="00F05437" w:rsidRPr="00BE62BB">
        <w:rPr>
          <w:sz w:val="22"/>
          <w:szCs w:val="22"/>
        </w:rPr>
        <w:t xml:space="preserve"> </w:t>
      </w:r>
      <w:r w:rsidR="005C45FF" w:rsidRPr="00BE62BB">
        <w:rPr>
          <w:sz w:val="22"/>
          <w:szCs w:val="22"/>
        </w:rPr>
        <w:t xml:space="preserve">Kemaliye İlçe Temsilcisi Nurcan ÖZÇELİK, Refahiye İlçe Temsilcisi </w:t>
      </w:r>
      <w:proofErr w:type="spellStart"/>
      <w:r w:rsidR="005C45FF" w:rsidRPr="00BE62BB">
        <w:rPr>
          <w:sz w:val="22"/>
          <w:szCs w:val="22"/>
        </w:rPr>
        <w:t>Burhanettin</w:t>
      </w:r>
      <w:proofErr w:type="spellEnd"/>
      <w:r w:rsidR="005C45FF" w:rsidRPr="00BE62BB">
        <w:rPr>
          <w:sz w:val="22"/>
          <w:szCs w:val="22"/>
        </w:rPr>
        <w:t xml:space="preserve"> DUMANLI, Çayırlı İlçe Temsilcisi Bahadır YILDIRIM, Üzümlü İlçe Temsilcisi Salim DOĞAN, Merkez İlçe Temsilcisi Erdal EVİRGEN Denetim Komisyonu üyeliklerine seçilmişlerdir. </w:t>
      </w:r>
    </w:p>
    <w:p w:rsidR="005C45FF" w:rsidRPr="00BE62BB" w:rsidRDefault="001A4418" w:rsidP="005C45FF">
      <w:pPr>
        <w:pStyle w:val="GvdeMetniGirintisi"/>
        <w:rPr>
          <w:sz w:val="22"/>
          <w:szCs w:val="22"/>
        </w:rPr>
      </w:pPr>
      <w:r w:rsidRPr="00BE62BB">
        <w:rPr>
          <w:b/>
          <w:bCs/>
          <w:sz w:val="22"/>
          <w:szCs w:val="22"/>
        </w:rPr>
        <w:t>14</w:t>
      </w:r>
      <w:r w:rsidRPr="00BE62BB">
        <w:rPr>
          <w:sz w:val="22"/>
          <w:szCs w:val="22"/>
        </w:rPr>
        <w:t>-</w:t>
      </w:r>
      <w:bookmarkStart w:id="0" w:name="_Hlk60994212"/>
      <w:r w:rsidR="00F05437" w:rsidRPr="00BE62BB">
        <w:rPr>
          <w:sz w:val="22"/>
          <w:szCs w:val="22"/>
        </w:rPr>
        <w:t xml:space="preserve"> </w:t>
      </w:r>
      <w:bookmarkEnd w:id="0"/>
      <w:r w:rsidR="005C45FF" w:rsidRPr="00BE62BB">
        <w:rPr>
          <w:sz w:val="22"/>
          <w:szCs w:val="22"/>
        </w:rPr>
        <w:t xml:space="preserve">İl Genel Meclisi’nin </w:t>
      </w:r>
      <w:proofErr w:type="gramStart"/>
      <w:r w:rsidR="005C45FF" w:rsidRPr="00BE62BB">
        <w:rPr>
          <w:sz w:val="22"/>
          <w:szCs w:val="22"/>
        </w:rPr>
        <w:t>05/01/2023</w:t>
      </w:r>
      <w:proofErr w:type="gramEnd"/>
      <w:r w:rsidR="005C45FF" w:rsidRPr="00BE62BB">
        <w:rPr>
          <w:sz w:val="22"/>
          <w:szCs w:val="22"/>
        </w:rPr>
        <w:t xml:space="preserve"> tarihinde yapılan Ocak ay’ı 4.üncü birleşiminde, Kemah İlçe Temsilcisi Hüseyin </w:t>
      </w:r>
      <w:proofErr w:type="spellStart"/>
      <w:r w:rsidR="005C45FF" w:rsidRPr="00BE62BB">
        <w:rPr>
          <w:sz w:val="22"/>
          <w:szCs w:val="22"/>
        </w:rPr>
        <w:t>KOÇYİĞİT’in</w:t>
      </w:r>
      <w:proofErr w:type="spellEnd"/>
      <w:r w:rsidR="005C45FF" w:rsidRPr="00BE62BB">
        <w:rPr>
          <w:sz w:val="22"/>
          <w:szCs w:val="22"/>
        </w:rPr>
        <w:t xml:space="preserve">, 5302 Sayılı İl Özel İdaresi Kanunu'nun 24.maddesi gereğince İl Genel Meclisi Başkanlığı’na vermiş olduğu 05.01.2023 tarihli izin dilekçesine istinaden 12.01.2023-27.01.2023 tarihleri arasında </w:t>
      </w:r>
      <w:proofErr w:type="spellStart"/>
      <w:r w:rsidR="005C45FF" w:rsidRPr="00BE62BB">
        <w:rPr>
          <w:sz w:val="22"/>
          <w:szCs w:val="22"/>
        </w:rPr>
        <w:t>Ümre</w:t>
      </w:r>
      <w:proofErr w:type="spellEnd"/>
      <w:r w:rsidR="005C45FF" w:rsidRPr="00BE62BB">
        <w:rPr>
          <w:sz w:val="22"/>
          <w:szCs w:val="22"/>
        </w:rPr>
        <w:t xml:space="preserve"> ziyareti için Suudi Arabistan’a gideceğinden izinli sayılmasına,</w:t>
      </w:r>
    </w:p>
    <w:p w:rsidR="00BE62BB" w:rsidRPr="00BE62BB" w:rsidRDefault="001A4418" w:rsidP="00BE62BB">
      <w:pPr>
        <w:ind w:firstLine="708"/>
        <w:jc w:val="both"/>
        <w:rPr>
          <w:sz w:val="22"/>
          <w:szCs w:val="22"/>
        </w:rPr>
      </w:pPr>
      <w:proofErr w:type="gramStart"/>
      <w:r w:rsidRPr="00BE62BB">
        <w:rPr>
          <w:b/>
          <w:bCs/>
          <w:sz w:val="22"/>
          <w:szCs w:val="22"/>
        </w:rPr>
        <w:t>15</w:t>
      </w:r>
      <w:r w:rsidRPr="00BE62BB">
        <w:rPr>
          <w:sz w:val="22"/>
          <w:szCs w:val="22"/>
        </w:rPr>
        <w:t>-</w:t>
      </w:r>
      <w:bookmarkStart w:id="1" w:name="_Hlk58237535"/>
      <w:r w:rsidR="00F05437" w:rsidRPr="00BE62BB">
        <w:rPr>
          <w:sz w:val="22"/>
          <w:szCs w:val="22"/>
        </w:rPr>
        <w:t xml:space="preserve"> </w:t>
      </w:r>
      <w:bookmarkEnd w:id="1"/>
      <w:r w:rsidR="00BE62BB" w:rsidRPr="00BE62BB">
        <w:rPr>
          <w:sz w:val="22"/>
          <w:szCs w:val="22"/>
        </w:rPr>
        <w:t>İl Özel İdaresi bütçesinden yapılan harcamalar ve sulama sezonunda karşılaşılan problemler göz önüne alınarak 2023 yılı sulama sezonunda uygulanmak üzere hazırlanan sulama tesislerinden faydalananlardan alınacak işletme ve bakım ücret tarifeleri ile su dağıtımına ilişkin hazırlanan yönergenin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BE62BB" w:rsidRPr="00BE62BB" w:rsidRDefault="001A4418" w:rsidP="00BE62BB">
      <w:pPr>
        <w:ind w:firstLine="708"/>
        <w:jc w:val="both"/>
        <w:rPr>
          <w:sz w:val="22"/>
          <w:szCs w:val="22"/>
        </w:rPr>
      </w:pPr>
      <w:r w:rsidRPr="00BE62BB">
        <w:rPr>
          <w:b/>
          <w:bCs/>
          <w:sz w:val="22"/>
          <w:szCs w:val="22"/>
        </w:rPr>
        <w:t>16-</w:t>
      </w:r>
      <w:r w:rsidR="00F05437" w:rsidRPr="00BE62BB">
        <w:rPr>
          <w:b/>
          <w:bCs/>
          <w:sz w:val="22"/>
          <w:szCs w:val="22"/>
        </w:rPr>
        <w:t xml:space="preserve"> </w:t>
      </w:r>
      <w:r w:rsidR="00BE62BB" w:rsidRPr="00BE62BB">
        <w:rPr>
          <w:sz w:val="22"/>
          <w:szCs w:val="22"/>
        </w:rPr>
        <w:t xml:space="preserve">İl Özel İdaresi makine parkında bulunan makine ve </w:t>
      </w:r>
      <w:proofErr w:type="gramStart"/>
      <w:r w:rsidR="00BE62BB" w:rsidRPr="00BE62BB">
        <w:rPr>
          <w:sz w:val="22"/>
          <w:szCs w:val="22"/>
        </w:rPr>
        <w:t>ekipmanlarının</w:t>
      </w:r>
      <w:proofErr w:type="gramEnd"/>
      <w:r w:rsidR="00BE62BB" w:rsidRPr="00BE62BB">
        <w:rPr>
          <w:sz w:val="22"/>
          <w:szCs w:val="22"/>
        </w:rPr>
        <w:t xml:space="preserve"> Yatırım-Proje uygulamalarından arta kalan boş zamanlarında kamu kurum ve kuruluşları ile köy muhtarlıklarına, mahalli birliklere ve çiftçilere ait işlerde yakıt karşılığı çalıştırılması, söz konusu makine ve ekipmanların 2023 yılı saat/kilometre yakıt miktarları ile protokol esaslarının belirlenmesi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BE62BB" w:rsidRPr="00BE62BB" w:rsidRDefault="00F05437" w:rsidP="00BE62BB">
      <w:pPr>
        <w:ind w:firstLine="708"/>
        <w:jc w:val="both"/>
        <w:rPr>
          <w:sz w:val="22"/>
          <w:szCs w:val="22"/>
        </w:rPr>
      </w:pPr>
      <w:r w:rsidRPr="00BE62BB">
        <w:rPr>
          <w:b/>
          <w:sz w:val="22"/>
          <w:szCs w:val="22"/>
        </w:rPr>
        <w:t>17-</w:t>
      </w:r>
      <w:r w:rsidRPr="00BE62BB">
        <w:rPr>
          <w:sz w:val="22"/>
          <w:szCs w:val="22"/>
        </w:rPr>
        <w:t xml:space="preserve"> </w:t>
      </w:r>
      <w:r w:rsidR="00BE62BB" w:rsidRPr="00BE62BB">
        <w:rPr>
          <w:sz w:val="22"/>
          <w:szCs w:val="22"/>
        </w:rPr>
        <w:t>Erzincan Merkez İlçe  Köylerde  bulunan fosseptik kuyularının çekilmesi işinin 2023 yılı için kuyu başına 150,00 (</w:t>
      </w:r>
      <w:proofErr w:type="spellStart"/>
      <w:r w:rsidR="00BE62BB" w:rsidRPr="00BE62BB">
        <w:rPr>
          <w:sz w:val="22"/>
          <w:szCs w:val="22"/>
        </w:rPr>
        <w:t>Yüzelli</w:t>
      </w:r>
      <w:proofErr w:type="spellEnd"/>
      <w:r w:rsidR="00BE62BB" w:rsidRPr="00BE62BB">
        <w:rPr>
          <w:sz w:val="22"/>
          <w:szCs w:val="22"/>
        </w:rPr>
        <w:t xml:space="preserve">) TL. </w:t>
      </w:r>
      <w:proofErr w:type="gramStart"/>
      <w:r w:rsidR="00BE62BB" w:rsidRPr="00BE62BB">
        <w:rPr>
          <w:sz w:val="22"/>
          <w:szCs w:val="22"/>
        </w:rPr>
        <w:t>ücret</w:t>
      </w:r>
      <w:proofErr w:type="gramEnd"/>
      <w:r w:rsidR="00BE62BB" w:rsidRPr="00BE62BB">
        <w:rPr>
          <w:sz w:val="22"/>
          <w:szCs w:val="22"/>
        </w:rPr>
        <w:t xml:space="preserve"> karşılığında yapılmasına,</w:t>
      </w:r>
    </w:p>
    <w:p w:rsidR="00BE62BB" w:rsidRPr="00BE62BB" w:rsidRDefault="00F05437" w:rsidP="00BE62BB">
      <w:pPr>
        <w:ind w:firstLine="708"/>
        <w:jc w:val="both"/>
        <w:rPr>
          <w:color w:val="000000"/>
          <w:sz w:val="22"/>
          <w:szCs w:val="22"/>
        </w:rPr>
      </w:pPr>
      <w:r w:rsidRPr="00BE62BB">
        <w:rPr>
          <w:b/>
          <w:sz w:val="22"/>
          <w:szCs w:val="22"/>
        </w:rPr>
        <w:t>18-</w:t>
      </w:r>
      <w:r w:rsidR="00487218" w:rsidRPr="00BE62BB">
        <w:rPr>
          <w:sz w:val="22"/>
          <w:szCs w:val="22"/>
        </w:rPr>
        <w:t xml:space="preserve"> </w:t>
      </w:r>
      <w:r w:rsidR="00BE62BB" w:rsidRPr="00BE62BB">
        <w:rPr>
          <w:color w:val="000000"/>
          <w:sz w:val="22"/>
          <w:szCs w:val="22"/>
        </w:rPr>
        <w:t xml:space="preserve">İlimiz Merkez Kalecik Köyü 112 ada, 1 parsel ile </w:t>
      </w:r>
      <w:proofErr w:type="spellStart"/>
      <w:r w:rsidR="00BE62BB" w:rsidRPr="00BE62BB">
        <w:rPr>
          <w:color w:val="000000"/>
          <w:sz w:val="22"/>
          <w:szCs w:val="22"/>
        </w:rPr>
        <w:t>Girlevik</w:t>
      </w:r>
      <w:proofErr w:type="spellEnd"/>
      <w:r w:rsidR="00BE62BB" w:rsidRPr="00BE62BB">
        <w:rPr>
          <w:color w:val="000000"/>
          <w:sz w:val="22"/>
          <w:szCs w:val="22"/>
        </w:rPr>
        <w:t xml:space="preserve"> Köyü 131 ada, 1 parsel numaralı taşınmazlara ilişkin hazırlatılan Ticaret ve Turizm amaçlı (Lokanta, Kafeterya, Konaklama Tesisi vb.) 1/5000 ölçekli Nazım İmar Planı ve 1/1000 ölçekli Uygulama İmar Planının onaylanmasına,</w:t>
      </w:r>
    </w:p>
    <w:p w:rsidR="00BE62BB" w:rsidRPr="00BE62BB" w:rsidRDefault="00487218" w:rsidP="00BE62BB">
      <w:pPr>
        <w:ind w:firstLine="708"/>
        <w:jc w:val="both"/>
        <w:rPr>
          <w:sz w:val="22"/>
          <w:szCs w:val="22"/>
        </w:rPr>
      </w:pPr>
      <w:proofErr w:type="gramStart"/>
      <w:r w:rsidRPr="00BE62BB">
        <w:rPr>
          <w:b/>
          <w:sz w:val="22"/>
          <w:szCs w:val="22"/>
        </w:rPr>
        <w:t>19-</w:t>
      </w:r>
      <w:r w:rsidRPr="00BE62BB">
        <w:rPr>
          <w:sz w:val="22"/>
          <w:szCs w:val="22"/>
        </w:rPr>
        <w:t xml:space="preserve"> </w:t>
      </w:r>
      <w:r w:rsidR="00BE62BB" w:rsidRPr="00BE62BB">
        <w:rPr>
          <w:color w:val="000000"/>
          <w:sz w:val="22"/>
          <w:szCs w:val="22"/>
        </w:rPr>
        <w:t xml:space="preserve">İlimiz Merkez </w:t>
      </w:r>
      <w:proofErr w:type="spellStart"/>
      <w:r w:rsidR="00BE62BB" w:rsidRPr="00BE62BB">
        <w:rPr>
          <w:color w:val="000000"/>
          <w:sz w:val="22"/>
          <w:szCs w:val="22"/>
        </w:rPr>
        <w:t>Beşsaray</w:t>
      </w:r>
      <w:proofErr w:type="spellEnd"/>
      <w:r w:rsidR="00BE62BB" w:rsidRPr="00BE62BB">
        <w:rPr>
          <w:color w:val="000000"/>
          <w:sz w:val="22"/>
          <w:szCs w:val="22"/>
        </w:rPr>
        <w:t xml:space="preserve">  Köyü 107  ada, 55 parsel numaralı taşınmazda plan müellifine hazırlatılan </w:t>
      </w:r>
      <w:r w:rsidR="00BE62BB" w:rsidRPr="00BE62BB">
        <w:rPr>
          <w:iCs/>
          <w:color w:val="000000"/>
          <w:sz w:val="22"/>
          <w:szCs w:val="22"/>
        </w:rPr>
        <w:t>Gelişme Konut Alanı Amaçlı  1/5000 ölçekli Nazım İmar Planı ve 1/1000 ölçekli Uygulama İmar Planının</w:t>
      </w:r>
      <w:r w:rsidR="00BE62BB" w:rsidRPr="00BE62BB">
        <w:rPr>
          <w:i/>
          <w:iCs/>
          <w:color w:val="000000"/>
          <w:sz w:val="22"/>
          <w:szCs w:val="22"/>
        </w:rPr>
        <w:t xml:space="preserve"> </w:t>
      </w:r>
      <w:r w:rsidR="00BE62BB" w:rsidRPr="00BE62BB">
        <w:rPr>
          <w:color w:val="000000"/>
          <w:sz w:val="22"/>
          <w:szCs w:val="22"/>
        </w:rPr>
        <w:t xml:space="preserve">onaylanması ile ilgili konunun </w:t>
      </w:r>
      <w:r w:rsidR="00BE62BB" w:rsidRPr="00BE62BB">
        <w:rPr>
          <w:sz w:val="22"/>
          <w:szCs w:val="22"/>
        </w:rPr>
        <w:t>5302 sayılı İl Özel İdaresi Kanun’unun 16. maddesi gereğince</w:t>
      </w:r>
      <w:r w:rsidR="00BE62BB" w:rsidRPr="00BE62BB">
        <w:rPr>
          <w:color w:val="000000"/>
          <w:sz w:val="22"/>
          <w:szCs w:val="22"/>
        </w:rPr>
        <w:t xml:space="preserve"> incelenmek üzere İmar ve Bayındırlık Komisyonuna sevkine</w:t>
      </w:r>
      <w:r w:rsidR="00BE62BB" w:rsidRPr="00BE62BB">
        <w:rPr>
          <w:sz w:val="22"/>
          <w:szCs w:val="22"/>
        </w:rPr>
        <w:t>,</w:t>
      </w:r>
      <w:proofErr w:type="gramEnd"/>
    </w:p>
    <w:p w:rsidR="00BE62BB" w:rsidRPr="00BE62BB" w:rsidRDefault="00487218" w:rsidP="00BE62BB">
      <w:pPr>
        <w:ind w:firstLine="708"/>
        <w:jc w:val="both"/>
        <w:rPr>
          <w:sz w:val="22"/>
          <w:szCs w:val="22"/>
        </w:rPr>
      </w:pPr>
      <w:proofErr w:type="gramStart"/>
      <w:r w:rsidRPr="00BE62BB">
        <w:rPr>
          <w:b/>
          <w:sz w:val="22"/>
          <w:szCs w:val="22"/>
        </w:rPr>
        <w:t>20-</w:t>
      </w:r>
      <w:r w:rsidRPr="00BE62BB">
        <w:rPr>
          <w:sz w:val="22"/>
          <w:szCs w:val="22"/>
        </w:rPr>
        <w:t xml:space="preserve"> </w:t>
      </w:r>
      <w:r w:rsidR="00BE62BB" w:rsidRPr="00BE62BB">
        <w:rPr>
          <w:color w:val="000000"/>
          <w:sz w:val="22"/>
          <w:szCs w:val="22"/>
        </w:rPr>
        <w:t xml:space="preserve">Çemişgezek HES tesislerinin kiraya verilmesi ile ilgili talebin reddine, kalan kullanım süresi olan 37 yıllık sürenin de dikkate alınarak yapılacak yatırımın ilerideki yıllarda ekonomik bir yatırım olarak kuruma gelir sağlayacağı düşünüldüğünden, söz konusu hususlar göz önüne alınarak Milli ekonomiye katkısı, kurumumuz enerji maliyetlerinin düşürülmesi açısından İl Özel İdaremiz tarafından yapılacak daha detaylı ve ekonomik çalışmalar sonucunda gerekirse </w:t>
      </w:r>
      <w:proofErr w:type="spellStart"/>
      <w:r w:rsidR="00BE62BB" w:rsidRPr="00BE62BB">
        <w:rPr>
          <w:color w:val="000000"/>
          <w:sz w:val="22"/>
          <w:szCs w:val="22"/>
        </w:rPr>
        <w:t>Kudaka</w:t>
      </w:r>
      <w:proofErr w:type="spellEnd"/>
      <w:r w:rsidR="00BE62BB" w:rsidRPr="00BE62BB">
        <w:rPr>
          <w:color w:val="000000"/>
          <w:sz w:val="22"/>
          <w:szCs w:val="22"/>
        </w:rPr>
        <w:t xml:space="preserve">, İller Bankası vb. kuruluşlardan kredi kullanılarak </w:t>
      </w:r>
      <w:r w:rsidR="00BE62BB" w:rsidRPr="00BE62BB">
        <w:rPr>
          <w:sz w:val="22"/>
          <w:szCs w:val="22"/>
        </w:rPr>
        <w:t>5302 Sayılı İl Özel İdaresi Kanunu'nun 10. maddesinin (a) bendi gereğince</w:t>
      </w:r>
      <w:r w:rsidR="00BE62BB" w:rsidRPr="00BE62BB">
        <w:rPr>
          <w:color w:val="000000"/>
          <w:sz w:val="22"/>
          <w:szCs w:val="22"/>
        </w:rPr>
        <w:t xml:space="preserve"> 2023 yılı yatırım programına alınarak santralin yeniden İl Özel İdaresi tarafından yaptırılmasına</w:t>
      </w:r>
      <w:r w:rsidR="00BE62BB" w:rsidRPr="00BE62BB">
        <w:rPr>
          <w:sz w:val="22"/>
          <w:szCs w:val="22"/>
        </w:rPr>
        <w:t>,</w:t>
      </w:r>
      <w:proofErr w:type="gramEnd"/>
    </w:p>
    <w:p w:rsidR="00BE62BB" w:rsidRPr="00BE62BB" w:rsidRDefault="00487218" w:rsidP="00BE62BB">
      <w:pPr>
        <w:ind w:firstLine="708"/>
        <w:jc w:val="both"/>
        <w:rPr>
          <w:sz w:val="22"/>
          <w:szCs w:val="22"/>
        </w:rPr>
      </w:pPr>
      <w:r w:rsidRPr="00BE62BB">
        <w:rPr>
          <w:b/>
          <w:sz w:val="22"/>
          <w:szCs w:val="22"/>
        </w:rPr>
        <w:t>21-</w:t>
      </w:r>
      <w:r w:rsidRPr="00BE62BB">
        <w:rPr>
          <w:sz w:val="22"/>
          <w:szCs w:val="22"/>
        </w:rPr>
        <w:t xml:space="preserve"> </w:t>
      </w:r>
      <w:r w:rsidR="00BE62BB" w:rsidRPr="00BE62BB">
        <w:rPr>
          <w:sz w:val="22"/>
          <w:szCs w:val="22"/>
        </w:rPr>
        <w:t xml:space="preserve">İl Özel İdaresi 2022 yılı yatırım programında yer alan, İlimiz Merkez </w:t>
      </w:r>
      <w:proofErr w:type="spellStart"/>
      <w:r w:rsidR="00BE62BB" w:rsidRPr="00BE62BB">
        <w:rPr>
          <w:sz w:val="22"/>
          <w:szCs w:val="22"/>
        </w:rPr>
        <w:t>Saztepe</w:t>
      </w:r>
      <w:proofErr w:type="spellEnd"/>
      <w:r w:rsidR="00BE62BB" w:rsidRPr="00BE62BB">
        <w:rPr>
          <w:sz w:val="22"/>
          <w:szCs w:val="22"/>
        </w:rPr>
        <w:t xml:space="preserve"> Köyü sulama kanalı onarımı işi ödeneğinde kalan 77.000,00 </w:t>
      </w:r>
      <w:proofErr w:type="gramStart"/>
      <w:r w:rsidR="00BE62BB" w:rsidRPr="00BE62BB">
        <w:rPr>
          <w:sz w:val="22"/>
          <w:szCs w:val="22"/>
        </w:rPr>
        <w:t>TL.</w:t>
      </w:r>
      <w:proofErr w:type="spellStart"/>
      <w:r w:rsidR="00BE62BB" w:rsidRPr="00BE62BB">
        <w:rPr>
          <w:sz w:val="22"/>
          <w:szCs w:val="22"/>
        </w:rPr>
        <w:t>nin</w:t>
      </w:r>
      <w:proofErr w:type="spellEnd"/>
      <w:proofErr w:type="gramEnd"/>
      <w:r w:rsidR="00BE62BB" w:rsidRPr="00BE62BB">
        <w:rPr>
          <w:sz w:val="22"/>
          <w:szCs w:val="22"/>
        </w:rPr>
        <w:t xml:space="preserve">, Merkez Ballı Köyü sulama şebekesi için 70 metre 300’lük </w:t>
      </w:r>
      <w:proofErr w:type="spellStart"/>
      <w:r w:rsidR="00BE62BB" w:rsidRPr="00BE62BB">
        <w:rPr>
          <w:sz w:val="22"/>
          <w:szCs w:val="22"/>
        </w:rPr>
        <w:t>korige</w:t>
      </w:r>
      <w:proofErr w:type="spellEnd"/>
      <w:r w:rsidR="00BE62BB" w:rsidRPr="00BE62BB">
        <w:rPr>
          <w:sz w:val="22"/>
          <w:szCs w:val="22"/>
        </w:rPr>
        <w:t xml:space="preserve"> boru alımı, </w:t>
      </w:r>
      <w:proofErr w:type="spellStart"/>
      <w:r w:rsidR="00BE62BB" w:rsidRPr="00BE62BB">
        <w:rPr>
          <w:sz w:val="22"/>
          <w:szCs w:val="22"/>
        </w:rPr>
        <w:t>Bahçeliköy</w:t>
      </w:r>
      <w:proofErr w:type="spellEnd"/>
      <w:r w:rsidR="00BE62BB" w:rsidRPr="00BE62BB">
        <w:rPr>
          <w:sz w:val="22"/>
          <w:szCs w:val="22"/>
        </w:rPr>
        <w:t xml:space="preserve"> Köyü sulama şebekesi için 30 metre 400’lük </w:t>
      </w:r>
      <w:proofErr w:type="spellStart"/>
      <w:r w:rsidR="00BE62BB" w:rsidRPr="00BE62BB">
        <w:rPr>
          <w:sz w:val="22"/>
          <w:szCs w:val="22"/>
        </w:rPr>
        <w:t>korige</w:t>
      </w:r>
      <w:proofErr w:type="spellEnd"/>
      <w:r w:rsidR="00BE62BB" w:rsidRPr="00BE62BB">
        <w:rPr>
          <w:sz w:val="22"/>
          <w:szCs w:val="22"/>
        </w:rPr>
        <w:t xml:space="preserve"> boru alımı, </w:t>
      </w:r>
      <w:proofErr w:type="spellStart"/>
      <w:r w:rsidR="00BE62BB" w:rsidRPr="00BE62BB">
        <w:rPr>
          <w:sz w:val="22"/>
          <w:szCs w:val="22"/>
        </w:rPr>
        <w:t>Oğlaktepe</w:t>
      </w:r>
      <w:proofErr w:type="spellEnd"/>
      <w:r w:rsidR="00BE62BB" w:rsidRPr="00BE62BB">
        <w:rPr>
          <w:sz w:val="22"/>
          <w:szCs w:val="22"/>
        </w:rPr>
        <w:t>-</w:t>
      </w:r>
      <w:proofErr w:type="spellStart"/>
      <w:r w:rsidR="00BE62BB" w:rsidRPr="00BE62BB">
        <w:rPr>
          <w:sz w:val="22"/>
          <w:szCs w:val="22"/>
        </w:rPr>
        <w:t>Aydoğdu</w:t>
      </w:r>
      <w:proofErr w:type="spellEnd"/>
      <w:r w:rsidR="00BE62BB" w:rsidRPr="00BE62BB">
        <w:rPr>
          <w:sz w:val="22"/>
          <w:szCs w:val="22"/>
        </w:rPr>
        <w:t>-</w:t>
      </w:r>
      <w:proofErr w:type="spellStart"/>
      <w:r w:rsidR="00BE62BB" w:rsidRPr="00BE62BB">
        <w:rPr>
          <w:sz w:val="22"/>
          <w:szCs w:val="22"/>
        </w:rPr>
        <w:t>Gümüştarla</w:t>
      </w:r>
      <w:proofErr w:type="spellEnd"/>
      <w:r w:rsidR="00BE62BB" w:rsidRPr="00BE62BB">
        <w:rPr>
          <w:sz w:val="22"/>
          <w:szCs w:val="22"/>
        </w:rPr>
        <w:t xml:space="preserve"> Köyleri ortak içme suyu ishale hattında kullanılmak üzere 2 adet küresel 80’lik vana alımı işinde kullanılmak üzere tahsis değişikliği yapılmasına,</w:t>
      </w: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BE62BB">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163454"/>
    <w:rsid w:val="001A4418"/>
    <w:rsid w:val="001D28A0"/>
    <w:rsid w:val="002736C1"/>
    <w:rsid w:val="002A2A6B"/>
    <w:rsid w:val="00303C51"/>
    <w:rsid w:val="003866DA"/>
    <w:rsid w:val="003B7F71"/>
    <w:rsid w:val="003C0D9B"/>
    <w:rsid w:val="00443F5B"/>
    <w:rsid w:val="00487218"/>
    <w:rsid w:val="004F13F5"/>
    <w:rsid w:val="00531296"/>
    <w:rsid w:val="005328B0"/>
    <w:rsid w:val="00573AEE"/>
    <w:rsid w:val="005B1B50"/>
    <w:rsid w:val="005C45FF"/>
    <w:rsid w:val="00603CDE"/>
    <w:rsid w:val="00621AF4"/>
    <w:rsid w:val="00650DE9"/>
    <w:rsid w:val="00654FDE"/>
    <w:rsid w:val="00681342"/>
    <w:rsid w:val="006A31B1"/>
    <w:rsid w:val="006B6C8B"/>
    <w:rsid w:val="006C3AA8"/>
    <w:rsid w:val="00704862"/>
    <w:rsid w:val="0073450F"/>
    <w:rsid w:val="0077558A"/>
    <w:rsid w:val="00781BD0"/>
    <w:rsid w:val="007B0774"/>
    <w:rsid w:val="00872B40"/>
    <w:rsid w:val="008E550B"/>
    <w:rsid w:val="00981CC1"/>
    <w:rsid w:val="009D7A26"/>
    <w:rsid w:val="009F1623"/>
    <w:rsid w:val="00A010DD"/>
    <w:rsid w:val="00A618D1"/>
    <w:rsid w:val="00B746CF"/>
    <w:rsid w:val="00BE62BB"/>
    <w:rsid w:val="00C26958"/>
    <w:rsid w:val="00C41F05"/>
    <w:rsid w:val="00C536F2"/>
    <w:rsid w:val="00CF1656"/>
    <w:rsid w:val="00D11280"/>
    <w:rsid w:val="00D80C7D"/>
    <w:rsid w:val="00DA13FB"/>
    <w:rsid w:val="00DD77AF"/>
    <w:rsid w:val="00E57950"/>
    <w:rsid w:val="00EC4E4F"/>
    <w:rsid w:val="00EC7A6D"/>
    <w:rsid w:val="00EE363F"/>
    <w:rsid w:val="00F05437"/>
    <w:rsid w:val="00F24F4E"/>
    <w:rsid w:val="00F5477C"/>
    <w:rsid w:val="00FB65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1367</Words>
  <Characters>7792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dc:creator>
  <cp:keywords/>
  <dc:description/>
  <cp:lastModifiedBy>Windows Kullanıcısı</cp:lastModifiedBy>
  <cp:revision>31</cp:revision>
  <dcterms:created xsi:type="dcterms:W3CDTF">2019-01-04T11:51:00Z</dcterms:created>
  <dcterms:modified xsi:type="dcterms:W3CDTF">2023-01-06T08:53:00Z</dcterms:modified>
</cp:coreProperties>
</file>