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64" w:rsidRPr="009260F3" w:rsidRDefault="00485F64" w:rsidP="00485F6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1.TOPLANTI GÜNDEMİ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  <w:proofErr w:type="gramEnd"/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485F64" w:rsidRPr="009260F3" w:rsidRDefault="00485F64" w:rsidP="00485F6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08.09.2014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10205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Taşınmazın Tahsisi</w:t>
      </w:r>
      <w:r w:rsidRPr="008D0B37">
        <w:rPr>
          <w:sz w:val="24"/>
          <w:szCs w:val="24"/>
        </w:rPr>
        <w:t xml:space="preserve"> konulu teklifin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25.09.2014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11062 </w:t>
      </w:r>
      <w:r w:rsidRPr="008D0B37">
        <w:rPr>
          <w:sz w:val="24"/>
          <w:szCs w:val="24"/>
        </w:rPr>
        <w:t xml:space="preserve">sayılı </w:t>
      </w:r>
      <w:proofErr w:type="spellStart"/>
      <w:r>
        <w:rPr>
          <w:sz w:val="24"/>
          <w:szCs w:val="24"/>
        </w:rPr>
        <w:t>Bölükova</w:t>
      </w:r>
      <w:proofErr w:type="spellEnd"/>
      <w:r>
        <w:rPr>
          <w:sz w:val="24"/>
          <w:szCs w:val="24"/>
        </w:rPr>
        <w:t xml:space="preserve"> İlköğretim Okulu</w:t>
      </w:r>
      <w:r w:rsidRPr="008D0B37">
        <w:rPr>
          <w:sz w:val="24"/>
          <w:szCs w:val="24"/>
        </w:rPr>
        <w:t xml:space="preserve"> konulu teklifin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01.05.2014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4250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Şantiye Binaları</w:t>
      </w:r>
      <w:r w:rsidRPr="008D0B37">
        <w:rPr>
          <w:sz w:val="24"/>
          <w:szCs w:val="24"/>
        </w:rPr>
        <w:t xml:space="preserve"> konulu teklifin görüşülmesi,</w:t>
      </w:r>
    </w:p>
    <w:p w:rsidR="00485F64" w:rsidRPr="00DC2F30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85F64" w:rsidRPr="00387C46" w:rsidRDefault="00485F64" w:rsidP="00485F6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485F64" w:rsidRDefault="00485F64" w:rsidP="00485F6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85F64" w:rsidRPr="000D6399" w:rsidRDefault="00485F64" w:rsidP="00485F6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485F64" w:rsidRPr="000D6399" w:rsidRDefault="00485F64" w:rsidP="00485F6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:rsidR="00485F64" w:rsidRPr="00FD35FA" w:rsidRDefault="00485F64" w:rsidP="00485F64">
      <w:pPr>
        <w:pStyle w:val="KonuBal"/>
        <w:rPr>
          <w:b/>
          <w:sz w:val="20"/>
        </w:rPr>
      </w:pPr>
    </w:p>
    <w:p w:rsidR="00485F64" w:rsidRDefault="00485F64"/>
    <w:p w:rsidR="00485F64" w:rsidRDefault="00485F64">
      <w:pPr>
        <w:spacing w:after="200" w:line="276" w:lineRule="auto"/>
      </w:pPr>
      <w:r>
        <w:br w:type="page"/>
      </w:r>
    </w:p>
    <w:p w:rsidR="00485F64" w:rsidRPr="009260F3" w:rsidRDefault="00485F64" w:rsidP="00485F6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485F64" w:rsidRPr="009260F3" w:rsidRDefault="00485F64" w:rsidP="00485F6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2-İhtisas Komisyonlarında görüşülerek Meclise sunulan Tercan İlçesi Köyleri konulu raporların okunup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Komisyonlarında görüşülerek Meclise sunulan Tercan İlçesi </w:t>
      </w:r>
      <w:proofErr w:type="spellStart"/>
      <w:r>
        <w:rPr>
          <w:sz w:val="24"/>
          <w:szCs w:val="24"/>
        </w:rPr>
        <w:t>Gökpınar</w:t>
      </w:r>
      <w:proofErr w:type="spellEnd"/>
      <w:r>
        <w:rPr>
          <w:sz w:val="24"/>
          <w:szCs w:val="24"/>
        </w:rPr>
        <w:t xml:space="preserve"> Köprüsü konulu raporların okunup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4-İmar ve Bayındırlık Komisyonunda görüşülerek Meclise sunulan Taşçı Hamamı Yol Düzenlemesi konulu raporların okunup görüşülmesi,</w:t>
      </w:r>
    </w:p>
    <w:p w:rsidR="00485F64" w:rsidRPr="00DC2F30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85F64" w:rsidRPr="00387C46" w:rsidRDefault="00485F64" w:rsidP="00485F6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485F64" w:rsidRDefault="00485F64" w:rsidP="00485F6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85F64" w:rsidRPr="000D6399" w:rsidRDefault="00485F64" w:rsidP="00485F6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485F64" w:rsidRPr="000D6399" w:rsidRDefault="00485F64" w:rsidP="00485F6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:rsidR="00485F64" w:rsidRPr="00FD35FA" w:rsidRDefault="00485F64" w:rsidP="00485F64">
      <w:pPr>
        <w:pStyle w:val="KonuBal"/>
        <w:rPr>
          <w:b/>
          <w:sz w:val="20"/>
        </w:rPr>
      </w:pPr>
    </w:p>
    <w:p w:rsidR="00485F64" w:rsidRDefault="00485F64" w:rsidP="00485F64">
      <w:pPr>
        <w:pStyle w:val="KonuBal"/>
        <w:rPr>
          <w:b/>
        </w:rPr>
      </w:pPr>
    </w:p>
    <w:p w:rsidR="00485F64" w:rsidRDefault="00485F64"/>
    <w:p w:rsidR="00485F64" w:rsidRDefault="00485F64">
      <w:pPr>
        <w:spacing w:after="200" w:line="276" w:lineRule="auto"/>
      </w:pPr>
      <w:r>
        <w:br w:type="page"/>
      </w:r>
    </w:p>
    <w:p w:rsidR="00485F64" w:rsidRPr="009260F3" w:rsidRDefault="00485F64" w:rsidP="00485F6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8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0:3</w:t>
      </w:r>
      <w:r w:rsidRPr="00387C46">
        <w:rPr>
          <w:sz w:val="24"/>
          <w:szCs w:val="24"/>
        </w:rPr>
        <w:t>0’da</w:t>
      </w:r>
      <w:proofErr w:type="gramEnd"/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485F64" w:rsidRPr="009260F3" w:rsidRDefault="00485F64" w:rsidP="00485F6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2-Plan ve Bütçe Komisyonunda görüşülerek Meclise sunulan Greyder Tahsis konulu raporların okunup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2014 yılı yatırım programı konulu raporların okunup görüşülmesi,</w:t>
      </w:r>
    </w:p>
    <w:p w:rsidR="00485F64" w:rsidRPr="00DC2F30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85F64" w:rsidRPr="00387C46" w:rsidRDefault="00485F64" w:rsidP="00485F6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:rsidR="00485F64" w:rsidRDefault="00485F64" w:rsidP="00485F6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85F64" w:rsidRPr="000D6399" w:rsidRDefault="00485F64" w:rsidP="00485F6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485F64" w:rsidRPr="000D6399" w:rsidRDefault="00485F64" w:rsidP="00485F6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:rsidR="00485F64" w:rsidRPr="00FD35FA" w:rsidRDefault="00485F64" w:rsidP="00485F64">
      <w:pPr>
        <w:pStyle w:val="KonuBal"/>
        <w:rPr>
          <w:b/>
          <w:sz w:val="20"/>
        </w:rPr>
      </w:pPr>
    </w:p>
    <w:p w:rsidR="00485F64" w:rsidRDefault="00485F64"/>
    <w:p w:rsidR="00485F64" w:rsidRDefault="00485F64">
      <w:pPr>
        <w:spacing w:after="200" w:line="276" w:lineRule="auto"/>
      </w:pPr>
      <w:r>
        <w:br w:type="page"/>
      </w:r>
    </w:p>
    <w:p w:rsidR="00485F64" w:rsidRDefault="00485F64" w:rsidP="00485F64">
      <w:pPr>
        <w:pStyle w:val="KonuBal"/>
        <w:rPr>
          <w:b/>
          <w:sz w:val="22"/>
          <w:szCs w:val="22"/>
        </w:rPr>
      </w:pPr>
    </w:p>
    <w:p w:rsidR="00485F64" w:rsidRPr="009260F3" w:rsidRDefault="00485F64" w:rsidP="00485F6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485F64" w:rsidRPr="009260F3" w:rsidRDefault="00485F64" w:rsidP="00485F6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30.09.2014 tarih ve 5451 sayılı Değirmen Köy konulu teklifin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Sosyal Tesisler için ödenek ayrılması konulu raporların okunup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4-İhtisas Komisyonlarında görüşülerek Meclise sunulan Kemah İlçesi Köyleri konulu raporların okunup görüşülmesi,</w:t>
      </w:r>
    </w:p>
    <w:p w:rsidR="00485F64" w:rsidRPr="00DC2F30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85F64" w:rsidRPr="00387C46" w:rsidRDefault="00485F64" w:rsidP="00485F6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485F64" w:rsidRDefault="00485F64" w:rsidP="00485F6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85F64" w:rsidRPr="000D6399" w:rsidRDefault="00485F64" w:rsidP="00485F6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485F64" w:rsidRPr="000D6399" w:rsidRDefault="00485F64" w:rsidP="00485F6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:rsidR="00485F64" w:rsidRPr="00FD35FA" w:rsidRDefault="00485F64" w:rsidP="00485F64">
      <w:pPr>
        <w:pStyle w:val="KonuBal"/>
        <w:rPr>
          <w:b/>
          <w:sz w:val="20"/>
        </w:rPr>
      </w:pPr>
    </w:p>
    <w:p w:rsidR="00485F64" w:rsidRDefault="00485F64" w:rsidP="00485F64">
      <w:pPr>
        <w:pStyle w:val="KonuBal"/>
        <w:rPr>
          <w:b/>
        </w:rPr>
      </w:pPr>
    </w:p>
    <w:p w:rsidR="00485F64" w:rsidRDefault="00485F64"/>
    <w:p w:rsidR="00485F64" w:rsidRDefault="00485F64">
      <w:pPr>
        <w:spacing w:after="200" w:line="276" w:lineRule="auto"/>
      </w:pPr>
      <w:r>
        <w:br w:type="page"/>
      </w:r>
    </w:p>
    <w:p w:rsidR="00485F64" w:rsidRPr="009260F3" w:rsidRDefault="00485F64" w:rsidP="00485F6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485F64" w:rsidRPr="00387C46" w:rsidRDefault="00485F64" w:rsidP="00485F6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485F64" w:rsidRPr="009260F3" w:rsidRDefault="00485F64" w:rsidP="00485F6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485F64" w:rsidRPr="009260F3" w:rsidRDefault="00485F64" w:rsidP="00485F6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485F64" w:rsidRPr="00387C46" w:rsidRDefault="00485F64" w:rsidP="00485F6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09.10.2014 tarih ve 11590 sayılı Mevzi İmar Plan tadilatı onaylanması konulu teklifin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Merkez Bahçeli Köy konulu raporların okunup görüşülmesi,</w:t>
      </w:r>
    </w:p>
    <w:p w:rsidR="00485F64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4-İhtisas Komisyonlarında görüşülerek Meclise sunulan Çayırlı İlçesi Köyleri konulu raporların okunup görüşülmesi,</w:t>
      </w:r>
    </w:p>
    <w:p w:rsidR="00485F64" w:rsidRPr="00DC2F30" w:rsidRDefault="00485F64" w:rsidP="00485F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485F64" w:rsidRPr="00387C46" w:rsidRDefault="00485F64" w:rsidP="00485F6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485F64" w:rsidRDefault="00485F64" w:rsidP="00485F6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485F64" w:rsidRPr="000D6399" w:rsidRDefault="00485F64" w:rsidP="00485F6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485F64" w:rsidRPr="000D6399" w:rsidRDefault="00485F64" w:rsidP="00485F6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:rsidR="00485F64" w:rsidRPr="00FD35FA" w:rsidRDefault="00485F64" w:rsidP="00485F64">
      <w:pPr>
        <w:pStyle w:val="KonuBal"/>
        <w:rPr>
          <w:b/>
          <w:sz w:val="20"/>
        </w:rPr>
      </w:pPr>
    </w:p>
    <w:p w:rsidR="00CF4637" w:rsidRDefault="00485F64"/>
    <w:sectPr w:rsidR="00CF4637" w:rsidSect="00F6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F64"/>
    <w:rsid w:val="00485F64"/>
    <w:rsid w:val="007C28B9"/>
    <w:rsid w:val="00AE5456"/>
    <w:rsid w:val="00F6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85F64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85F6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85F64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485F6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85F64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85F6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2017-11-23T11:59:00Z</dcterms:created>
  <dcterms:modified xsi:type="dcterms:W3CDTF">2017-11-23T12:00:00Z</dcterms:modified>
</cp:coreProperties>
</file>